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Guided Notes • Lesson 1.2 • Day 2 of 2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Nothing Was Next in Line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pStyle w:val="Heading2"/>
      </w:pPr>
      <w:r>
        <w:t xml:space="preserve">Today’s objectives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the input(s) to a program — their forms (tactile, audio, visual, text), their sources (users or other programs), and the events that supply them (LO CRD-2.C)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Identify the output(s) produced by a program — data sent to a device, based on the program's input or its prior state (LO CRD-2.D)</w:t>
      </w:r>
    </w:p>
    <w:p>
      <w:pPr>
        <w:pStyle w:val="Heading2"/>
      </w:pPr>
      <w:r>
        <w:t xml:space="preserve">Bell ringer</w:t>
      </w:r>
    </w:p>
    <w:p>
      <w:pPr>
        <w:spacing w:after="80" w:line="276"/>
      </w:pPr>
      <w:r>
        <w:t xml:space="preserve">Yesterday's teaser: your phone reacts the INSTANT you tap — mid-video, mid-download, mid-anything. Nothing was 'next in line.' Compare: a cake recipe runs step 1, step 2, step 3, and never jumps.</w:t>
      </w:r>
    </w:p>
    <w:p>
      <w:pPr>
        <w:spacing w:after="80" w:line="276"/>
      </w:pPr>
      <w:r>
        <w:rPr>
          <w:i/>
          <w:iCs/>
          <w:color w:val="555555"/>
        </w:rPr>
        <w:t xml:space="preserve">Write your theory: how does the phone 'know' to run the tap-handling code right now? Is the phone following a recipe? If not, what is it doing while it waits for you?</w:t>
      </w:r>
    </w:p>
    <w:p>
      <w:pPr>
        <w:pStyle w:val="Heading2"/>
      </w:pPr>
      <w:r>
        <w:t xml:space="preserve">01. Inputs and Events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880"/>
      </w:tblGrid>
      <w:tr>
        <w:trPr>
          <w:tblHeader/>
        </w:trPr>
        <w:tc>
          <w:tcPr>
            <w:tcW w:type="dxa" w:w="300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Term</w:t>
            </w:r>
          </w:p>
        </w:tc>
        <w:tc>
          <w:tcPr>
            <w:tcW w:type="dxa" w:w="6880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Definition</w:t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Program input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Event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Event-driven programming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Sequential flow of control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064E3B"/>
                <w:sz w:val="20"/>
                <w:szCs w:val="20"/>
              </w:rPr>
              <w:t xml:space="preserve">Program output</w:t>
            </w:r>
          </w:p>
        </w:tc>
        <w:tc>
          <w:tcPr>
            <w:tcW w:type="dxa" w:w="6880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3"/>
      </w:pPr>
      <w:r>
        <w:t xml:space="preserve">Input: Four Forms, Two Sources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The CED's four example input forms are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Input can come from a user or from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Inputs usually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Sequential vs. Event-Driven</w:t>
      </w:r>
    </w:p>
    <w:p>
      <w:pPr>
        <w:spacing w:after="80" w:line="276"/>
      </w:pPr>
      <w:r>
        <w:rPr>
          <w:b/>
          <w:bCs/>
          <w:color w:val="065F46"/>
        </w:rPr>
        <w:t xml:space="preserve">Sequential flow of control</w:t>
      </w:r>
    </w:p>
    <w:p>
      <w:pPr>
        <w:spacing w:after="80" w:line="276"/>
      </w:pPr>
      <w:r>
        <w:rPr>
          <w:b/>
          <w:bCs/>
          <w:color w:val="065F46"/>
        </w:rPr>
        <w:t xml:space="preserve">Event-driven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sequential flow, a statement runs because it is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 event-driven programming, statements execute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Events can be generated when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AP TIP: 'The code runs WHEN the user clicks' = event-driven. 'The code runs AFTER the previous line' = sequential. The trigger word tells you which.</w:t>
            </w:r>
          </w:p>
        </w:tc>
      </w:tr>
    </w:tbl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FFF4DE" w:sz="1"/>
              <w:left w:val="single" w:color="8A5A00" w:sz="18"/>
              <w:bottom w:val="single" w:color="FFF4DE" w:sz="1"/>
              <w:right w:val="single" w:color="FFF4DE" w:sz="1"/>
            </w:tcBorders>
            <w:shd w:fill="FFF4DE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8A5A00"/>
                <w:sz w:val="22"/>
                <w:szCs w:val="22"/>
              </w:rPr>
              <w:t xml:space="preserve">Watch out — “Programs Always Run Top to Bottom”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Myth: </w:t>
            </w:r>
            <w:r>
              <w:t xml:space="preserve">Program statements always execute in order, first line to last — so whatever code just ran must have been the next line in the program.</w:t>
            </w:r>
          </w:p>
          <w:p>
            <w:pPr>
              <w:spacing w:after="80" w:line="276"/>
            </w:pPr>
            <w:r>
              <w:rPr>
                <w:b/>
                <w:bCs/>
              </w:rPr>
              <w:t xml:space="preserve">Explain why this is wrong: </w:t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  <w:p>
            <w:pPr>
              <w:pBdr>
                <w:bottom w:val="single" w:color="999999" w:sz="6" w:space="4"/>
              </w:pBdr>
              <w:spacing w:after="6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You unlock a phone with your fingerprint, then say 'Play my playlist.' Name the form of each of those two inputs, using CED vocabulary.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stock-alert app shows no activity for three hours, then instantly pops a notification when a price feed reports a drop. Is this program sequential or event-driven? Name the event and what input it supplied.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The price data in that alert came from the stock exchange's computers, not a person. What covers this — and what does it say about input sources?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1.2 page.</w:t>
      </w:r>
    </w:p>
    <w:p>
      <w:pPr>
        <w:pStyle w:val="Heading2"/>
      </w:pPr>
      <w:r>
        <w:t xml:space="preserve">02. Outputs</w:t>
      </w:r>
    </w:p>
    <w:p>
      <w:pPr>
        <w:pStyle w:val="Heading3"/>
      </w:pPr>
      <w:r>
        <w:t xml:space="preserve">Output: Data Leaving for a Device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Program outputs are any data sent from a program to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Output is usually based on a program's input or its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Same input but different output usually means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Heading3"/>
      </w:pPr>
      <w:r>
        <w:t xml:space="preserve">Input In, Output Out — Four Scenarios</w:t>
      </w:r>
    </w:p>
    <w:p>
      <w:pPr>
        <w:spacing w:after="80" w:line="276"/>
      </w:pPr>
      <w:r>
        <w:t xml:space="preserve">For each scenario: identify the input's source and form, then the output's form.</w:t>
      </w:r>
    </w:p>
    <w:p>
      <w:pPr>
        <w:spacing w:after="80" w:line="276"/>
      </w:pPr>
      <w:r>
        <w:rPr>
          <w:i/>
          <w:iCs/>
          <w:color w:val="555555"/>
        </w:rPr>
        <w:t xml:space="preserve">Complete the empty cells as we work the examples.</w:t>
      </w:r>
    </w:p>
    <w:tbl>
      <w:tblPr>
        <w:tblW w:type="dxa" w:w="987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293"/>
        <w:gridCol w:w="3293"/>
        <w:gridCol w:w="3293"/>
      </w:tblGrid>
      <w:tr>
        <w:trPr>
          <w:tblHeader/>
        </w:trPr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Scenario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Input — source &amp; form</w:t>
            </w:r>
          </w:p>
        </w:tc>
        <w:tc>
          <w:tcPr>
            <w:tcW w:type="dxa" w:w="3293"/>
            <w:tcBorders>
              <w:top w:val="single" w:color="FFFFFF" w:sz="1"/>
              <w:left w:val="single" w:color="FFFFFF" w:sz="1"/>
              <w:bottom w:val="single" w:color="FFFFFF" w:sz="1"/>
              <w:right w:val="single" w:color="FFFFFF" w:sz="1"/>
            </w:tcBorders>
            <w:shd w:fill="064E3B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Output — form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You say 'What's the capital of Peru?' and the smart speaker answers aloud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User · audio (spoken question)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You type a wrong password; the phone shows 'Try again' and buzzes in your hand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Visual (message) + tactile (vibration)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A weather service's software sends storm data; the dashboard displays a radar map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ECFDF5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Visual (radar map)</w:t>
            </w:r>
          </w:p>
        </w:tc>
      </w:tr>
      <w:tr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You scan a ticket's QR code; the gate program prints a receipt slip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sz w:val="20"/>
                <w:szCs w:val="20"/>
              </w:rPr>
              <w:t xml:space="preserve">User · visual (camera image of the code)</w:t>
            </w:r>
          </w:p>
        </w:tc>
        <w:tc>
          <w:tcPr>
            <w:tcW w:type="dxa" w:w="3293"/>
            <w:tcBorders>
              <w:top w:val="single" w:color="D6CEEC" w:sz="1"/>
              <w:left w:val="single" w:color="D6CEEC" w:sz="1"/>
              <w:bottom w:val="single" w:color="D6CEEC" w:sz="1"/>
              <w:right w:val="single" w:color="D6CEEC" w:sz="1"/>
            </w:tcBorders>
            <w:shd w:fill="FFFFFF" w:val="clear"/>
            <w:tcMar>
              <w:top w:type="dxa" w:w="60"/>
              <w:left w:type="dxa" w:w="110"/>
              <w:bottom w:type="dxa" w:w="60"/>
              <w:right w:type="dxa" w:w="110"/>
            </w:tcMar>
            <w:vAlign w:val="center"/>
          </w:tcPr>
          <w:p>
            <w:pPr>
              <w:pBdr>
                <w:bottom w:val="single" w:color="999999" w:sz="6" w:space="4"/>
              </w:pBdr>
              <w:spacing w:after="0" w:before="24"/>
            </w:pPr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pStyle w:val="Heading2"/>
      </w:pPr>
      <w:r>
        <w:t xml:space="preserve">Enrichment (deep-dive)</w:t>
      </w:r>
    </w:p>
    <w:p>
      <w:pPr>
        <w:pStyle w:val="Heading3"/>
      </w:pPr>
      <w:r>
        <w:t xml:space="preserve">Deep Dive: The Event Loop</w:t>
      </w:r>
    </w:p>
    <w:p>
      <w:pPr>
        <w:spacing w:after="80" w:line="276"/>
      </w:pPr>
      <w:r>
        <w:rPr>
          <w:b/>
          <w:bCs/>
          <w:color w:val="065F46"/>
        </w:rPr>
        <w:t xml:space="preserve">What it looks like</w:t>
      </w:r>
    </w:p>
    <w:p>
      <w:pPr>
        <w:spacing w:after="80" w:line="276"/>
      </w:pPr>
      <w:r>
        <w:rPr>
          <w:b/>
          <w:bCs/>
          <w:color w:val="065F46"/>
        </w:rPr>
        <w:t xml:space="preserve">What's really happening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While an event-driven app 'waits,' a hidden loop is constantly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'frozen' app is usually </w:t>
      </w:r>
      <w:r>
        <w:rPr>
          <w:u w:val="single"/>
        </w:rPr>
        <w:t xml:space="preserve">                              </w:t>
      </w:r>
      <w:r>
        <w:t xml:space="preserve">.</w:t>
      </w:r>
    </w:p>
    <w:tbl>
      <w:tblPr>
        <w:tblW w:type="dxa" w:w="98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880"/>
      </w:tblGrid>
      <w:tr>
        <w:tc>
          <w:tcPr>
            <w:tcW w:type="dxa" w:w="9880"/>
            <w:tcBorders>
              <w:top w:val="single" w:color="E0F2F7" w:sz="1"/>
              <w:left w:val="single" w:color="0E7490" w:sz="18"/>
              <w:bottom w:val="single" w:color="E0F2F7" w:sz="1"/>
              <w:right w:val="single" w:color="E0F2F7" w:sz="1"/>
            </w:tcBorders>
            <w:shd w:fill="E0F2F7" w:val="clear"/>
            <w:tcMar>
              <w:top w:type="dxa" w:w="120"/>
              <w:left w:type="dxa" w:w="180"/>
              <w:bottom w:type="dxa" w:w="120"/>
              <w:right w:type="dxa" w:w="180"/>
            </w:tcMar>
          </w:tcPr>
          <w:p>
            <w:pPr>
              <w:spacing w:after="60"/>
            </w:pPr>
            <w:r>
              <w:rPr>
                <w:b/>
                <w:bCs/>
                <w:color w:val="0E7490"/>
                <w:sz w:val="22"/>
                <w:szCs w:val="22"/>
              </w:rPr>
              <w:t xml:space="preserve">AP tip</w:t>
            </w:r>
          </w:p>
          <w:p>
            <w:pPr>
              <w:spacing w:after="80" w:line="276"/>
            </w:pPr>
            <w:r>
              <w:t xml:space="preserve">One loop, millions of apps: nearly every GUI, game, and phone app you've used is an event loop wearing a costume.</w:t>
            </w:r>
          </w:p>
        </w:tc>
      </w:tr>
    </w:tbl>
    <w:p>
      <w:pPr>
        <w:pStyle w:val="Heading2"/>
      </w:pPr>
      <w:r>
        <w:t xml:space="preserve">Stop and think</w:t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fitness watch buzzes on your wrist and shows 'Goal reached!' after your 10,000th step. Identify each output and its form.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music app's shuffle button is tapped twice, ten minutes apart, and queues a different song each time. Explain why identical inputs legally produced different outputs.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ListParagraph"/>
        <w:numPr>
          <w:ilvl w:val="0"/>
          <w:numId w:val="3"/>
        </w:numPr>
        <w:spacing w:after="50" w:line="268"/>
      </w:pPr>
      <w:r>
        <w:t xml:space="preserve">A student claims a program that sends data to a printer 'has no output because nothing appeared on screen.' Correct the claim with's exact standard.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i/>
          <w:iCs/>
          <w:color w:val="555555"/>
        </w:rPr>
        <w:t xml:space="preserve">Answer in complete sentences. Then check yourself with the matching CFUs on the Topic 1.2 page.</w:t>
      </w:r>
    </w:p>
    <w:p>
      <w:pPr>
        <w:pStyle w:val="Heading2"/>
      </w:pPr>
      <w:r>
        <w:t xml:space="preserve">Common AP Traps</w:t>
      </w:r>
    </w:p>
    <w:p>
      <w:pPr>
        <w:spacing w:after="80" w:line="276"/>
      </w:pPr>
      <w:r>
        <w:rPr>
          <w:b/>
          <w:bCs/>
        </w:rPr>
        <w:t xml:space="preserve">Purpose vs. function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Event-driven ≠ sequential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spacing w:after="80" w:line="276"/>
      </w:pPr>
      <w:r>
        <w:rPr>
          <w:b/>
          <w:bCs/>
        </w:rPr>
        <w:t xml:space="preserve">Same input, different output — in your own words:</w:t>
      </w:r>
    </w:p>
    <w:p>
      <w:pPr>
        <w:pBdr>
          <w:bottom w:val="single" w:color="999999" w:sz="6" w:space="4"/>
        </w:pBdr>
        <w:spacing w:after="60" w:before="24"/>
      </w:pPr>
      <w:r>
        <w:rPr>
          <w:sz w:val="18"/>
          <w:szCs w:val="18"/>
        </w:rPr>
        <w:t xml:space="preserve"/>
      </w:r>
    </w:p>
    <w:p>
      <w:pPr>
        <w:pStyle w:val="Heading2"/>
      </w:pPr>
      <w:r>
        <w:t xml:space="preserve">Program Function and Purpose, in One Slide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Innovations exist to solve problems or to pursue interests through creative expression — and knowing which improves the developer's work.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program (software) performs a specific task when run; a code segment is part of one; behavior is how it functions during execution.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A program must work for a variety of inputs, and can be described broadly (what) or in detail (what + how).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Inputs — tactile, audio, visual, text — come from users or other programs, supplied by events; event-driven code runs when triggered, not in sequence.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Outputs are any data sent to a device, usually based on the input or the program's prior state.</w:t>
      </w:r>
    </w:p>
    <w:p>
      <w:pPr>
        <w:spacing w:after="80" w:line="276"/>
      </w:pPr>
      <w:r>
        <w:rPr>
          <w:b/>
          <w:bCs/>
          <w:color w:val="064E3B"/>
        </w:rPr>
        <w:t xml:space="preserve">Exit check — I can…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describe a computing innovation's purpose using the CED's two categories (LO CRD-2.A)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explain how a program or code segment functions at both description levels — what, and what + how (LO CRD-2.B)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identify a program's inputs, their forms and sources, and the events that supply them (LO CRD-2.C)</w:t>
      </w:r>
    </w:p>
    <w:p>
      <w:pPr>
        <w:pStyle w:val="ListParagraph"/>
        <w:numPr>
          <w:ilvl w:val="0"/>
          <w:numId w:val="2"/>
        </w:numPr>
        <w:spacing w:after="50" w:line="268"/>
      </w:pPr>
      <w:r>
        <w:t xml:space="preserve">☐  identify a program's outputs and explain how they depend on input and prior state (LO CRD-2.D)</w:t>
      </w:r>
    </w:p>
    <w:p>
      <w:pPr>
        <w:spacing w:after="80" w:line="276"/>
      </w:pPr>
      <w:r>
        <w:rPr>
          <w:b/>
          <w:bCs/>
          <w:color w:val="065F46"/>
        </w:rPr>
        <w:t xml:space="preserve">Next: </w:t>
      </w:r>
      <w:r>
        <w:t xml:space="preserve">Topic 1.3, Program Design and Development: you can now describe what programs do — next comes how they get built, from investigation and design to iterative development.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1: Creative Development</w:t>
    </w:r>
    <w:r>
      <w:rPr>
        <w:color w:val="555555"/>
        <w:sz w:val="16"/>
        <w:szCs w:val="16"/>
      </w:rPr>
      <w:t xml:space="preserve">	Guided Notes • 1.2 Day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Guided Notes • 1.2 Day 2</dc:title>
  <dc:creator>AP CS Exam Prep</dc:creator>
  <dc:description>AP CS Exam Prep</dc:description>
  <cp:lastModifiedBy>Un-named</cp:lastModifiedBy>
  <cp:revision>1</cp:revision>
  <dcterms:created xsi:type="dcterms:W3CDTF">2026-07-20T17:02:43.373Z</dcterms:created>
  <dcterms:modified xsi:type="dcterms:W3CDTF">2026-07-20T17:02:43.373Z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