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1.2</w:t>
      </w:r>
    </w:p>
    <w:p>
      <w:pPr>
        <w:spacing w:after="60"/>
      </w:pPr>
      <w:r>
        <w:rPr>
          <w:b/>
          <w:bCs/>
          <w:color w:val="064E3B"/>
          <w:sz w:val="40"/>
          <w:szCs w:val="40"/>
        </w:rPr>
        <w:t xml:space="preserve">Trigger Tracer</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4 traces - LO CRD-2.C, CRD-2.D</w:t>
      </w:r>
    </w:p>
    <w:p>
      <w:pPr>
        <w:spacing w:after="80" w:line="276"/>
      </w:pPr>
      <w:r>
        <w:rPr>
          <w:i/>
          <w:iCs/>
          <w:color w:val="555555"/>
        </w:rPr>
        <w:t xml:space="preserve">Also available online (auto-graded): </w:t>
      </w:r>
      <w:hyperlink w:history="1" r:id="rIdqlifuml7qcccpku4t-oao">
        <w:r>
          <w:rPr>
            <w:color w:val="065F46"/>
            <w:u w:val="single"/>
          </w:rPr>
          <w:t xml:space="preserve">apcsexamprep.com/pages/ap-csp-topic-1-2-exercise-2</w:t>
        </w:r>
      </w:hyperlink>
    </w:p>
    <w:p>
      <w:pPr>
        <w:spacing w:after="80" w:line="276"/>
      </w:pPr>
      <w:r>
        <w:t xml:space="preserve">You are the systems analyst on call. Four programs arrive with their behavior described — and your job is to trace the data. For each trace, identify every input (source: user or other program; form: tactile, audio, visual, or text) and every output (form and destination device), then rule on the execution model: sequential or event-driven, naming the trigger if there is one. Advanced students also layer the prior-state question: could this program answer the same input differently tomorrow, and what remembered value would explain it? Vague answers like 'the user gives input and gets output' score zero.</w:t>
      </w:r>
    </w:p>
    <w:p>
      <w:pPr>
        <w:spacing w:after="80" w:line="276"/>
      </w:pPr>
      <w:r>
        <w:rPr>
          <w:b/>
          <w:bCs/>
        </w:rPr>
        <w:t xml:space="preserve">CB Standard (required): every input named with source + form, every output named with form, and the execution model ruled sequential or event-driven with the trigger identified, for all 4 traces. Enrichment (optional): also state whether the output depends on prior state, naming the internal value the program must remember.</w:t>
      </w:r>
    </w:p>
    <w:p>
      <w:pPr>
        <w:pStyle w:val="Heading2"/>
      </w:pPr>
      <w:r>
        <w:t xml:space="preserve">Three-Step Method - use for every trace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read before analyzing: what goes in, what comes out, and does anything here run 'when' something happens? Writing your own trace first keeps a convincing wrong label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Trace the boundary</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Follow every piece of data across the program's edge. Inbound: name the source (user or other program) and the form (tactile, audio, visual, text). Outbound: name the form and the device it is sent to. One event can carry input; one input can trigger several outputs.</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Rule on the trigger</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If statements ran because they were next in line, the flow is sequential. If they ran WHEN a defined action occurred — key press, click, program start, arriving data — name that event and rule event-driven. A ruling without the named trigger is an incomplete answer.</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(the prior-state layer): the strongest traces ask one more question — would the SAME input produce the SAME output tomorrow? If not, the program is consulting prior state: internal values it remembers, like a saved target temperature, a play history, or an account balance. Naming the remembered value turns 'it acted weird' into 'output is based on input or prior state,' which is exactly the sentence the exam rewards.</w:t>
            </w:r>
          </w:p>
        </w:tc>
      </w:tr>
    </w:tbl>
    <w:p>
      <w:pPr>
        <w:pStyle w:val="Heading3"/>
      </w:pPr>
      <w:r>
        <w:t xml:space="preserve">Scenario 1     Foundational</w:t>
      </w:r>
    </w:p>
    <w:p>
      <w:pPr>
        <w:spacing w:after="80" w:line="276"/>
      </w:pPr>
      <w:r>
        <w:t xml:space="preserve">At a crosswalk, a pedestrian presses the metal button. The controller program lights the WALK symbol and plays a chirping tone for pedestrians who can't see the signal. Between presses, the crosswalk program keeps running the normal traffic-light cycle.</w:t>
      </w:r>
    </w:p>
    <w:p>
      <w:pPr>
        <w:spacing w:after="40" w:line="276"/>
      </w:pPr>
      <w:r>
        <w:rPr>
          <w:b/>
          <w:bCs/>
          <w:color w:val="064E3B"/>
        </w:rPr>
        <w:t xml:space="preserve">Inputs and outputs traced (source, form, destination):   </w:t>
      </w:r>
    </w:p>
    <w:p>
      <w:pPr>
        <w:pBdr>
          <w:bottom w:val="single" w:color="999999" w:sz="6" w:space="6"/>
        </w:pBdr>
        <w:spacing w:after="180" w:before="30"/>
      </w:pPr>
      <w:r>
        <w:rPr>
          <w:sz w:val="18"/>
          <w:szCs w:val="18"/>
        </w:rPr>
        <w:t xml:space="preserve"/>
      </w:r>
    </w:p>
    <w:p>
      <w:pPr>
        <w:spacing w:after="40" w:line="276"/>
      </w:pPr>
      <w:r>
        <w:rPr>
          <w:b/>
          <w:bCs/>
          <w:color w:val="064E3B"/>
        </w:rPr>
        <w:t xml:space="preserve">Execution model + trigger (sequential or event-driven, and why):   </w:t>
      </w:r>
    </w:p>
    <w:p>
      <w:pPr>
        <w:pBdr>
          <w:bottom w:val="single" w:color="999999" w:sz="6" w:space="6"/>
        </w:pBdr>
        <w:spacing w:after="180" w:before="30"/>
      </w:pPr>
      <w:r>
        <w:rPr>
          <w:sz w:val="18"/>
          <w:szCs w:val="18"/>
        </w:rPr>
        <w:t xml:space="preserve"/>
      </w:r>
    </w:p>
    <w:p>
      <w:pPr>
        <w:spacing w:after="40" w:line="276"/>
      </w:pPr>
      <w:r>
        <w:rPr>
          <w:b/>
          <w:bCs/>
          <w:color w:val="064E3B"/>
        </w:rPr>
        <w:t xml:space="preserve">Prior-state layer (enrichment):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Every night at 2:00 a.m., the district gradebook software transmits the day's grades to the student portal program. The portal recalculates each student's average and emails a summary to families who turned on notifications. No person is awake, and nothing appears on any screen.</w:t>
      </w:r>
    </w:p>
    <w:p>
      <w:pPr>
        <w:spacing w:after="40" w:line="276"/>
      </w:pPr>
      <w:r>
        <w:rPr>
          <w:b/>
          <w:bCs/>
          <w:color w:val="064E3B"/>
        </w:rPr>
        <w:t xml:space="preserve">Inputs and outputs traced (source, form, destination):   </w:t>
      </w:r>
    </w:p>
    <w:p>
      <w:pPr>
        <w:pBdr>
          <w:bottom w:val="single" w:color="999999" w:sz="6" w:space="6"/>
        </w:pBdr>
        <w:spacing w:after="180" w:before="30"/>
      </w:pPr>
      <w:r>
        <w:rPr>
          <w:sz w:val="18"/>
          <w:szCs w:val="18"/>
        </w:rPr>
        <w:t xml:space="preserve"/>
      </w:r>
    </w:p>
    <w:p>
      <w:pPr>
        <w:spacing w:after="40" w:line="276"/>
      </w:pPr>
      <w:r>
        <w:rPr>
          <w:b/>
          <w:bCs/>
          <w:color w:val="064E3B"/>
        </w:rPr>
        <w:t xml:space="preserve">Execution model + trigger (sequential or event-driven, and why):   </w:t>
      </w:r>
    </w:p>
    <w:p>
      <w:pPr>
        <w:pBdr>
          <w:bottom w:val="single" w:color="999999" w:sz="6" w:space="6"/>
        </w:pBdr>
        <w:spacing w:after="180" w:before="30"/>
      </w:pPr>
      <w:r>
        <w:rPr>
          <w:sz w:val="18"/>
          <w:szCs w:val="18"/>
        </w:rPr>
        <w:t xml:space="preserve"/>
      </w:r>
    </w:p>
    <w:p>
      <w:pPr>
        <w:spacing w:after="40" w:line="276"/>
      </w:pPr>
      <w:r>
        <w:rPr>
          <w:b/>
          <w:bCs/>
          <w:color w:val="064E3B"/>
        </w:rPr>
        <w:t xml:space="preserve">Prior-state layer (enrichment):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 smart doorbell detects motion on the porch. Its program records a 10-second clip, sends a notification to the homeowner's phone, and — only when the household set 'night mode' earlier that evening — also switches on the porch spotlight. The same raccoon at 2 p.m. gets no spotlight.</w:t>
      </w:r>
    </w:p>
    <w:p>
      <w:pPr>
        <w:spacing w:after="40" w:line="276"/>
      </w:pPr>
      <w:r>
        <w:rPr>
          <w:b/>
          <w:bCs/>
          <w:color w:val="064E3B"/>
        </w:rPr>
        <w:t xml:space="preserve">Inputs and outputs traced (source, form, destination):   </w:t>
      </w:r>
    </w:p>
    <w:p>
      <w:pPr>
        <w:pBdr>
          <w:bottom w:val="single" w:color="999999" w:sz="6" w:space="6"/>
        </w:pBdr>
        <w:spacing w:after="180" w:before="30"/>
      </w:pPr>
      <w:r>
        <w:rPr>
          <w:sz w:val="18"/>
          <w:szCs w:val="18"/>
        </w:rPr>
        <w:t xml:space="preserve"/>
      </w:r>
    </w:p>
    <w:p>
      <w:pPr>
        <w:spacing w:after="40" w:line="276"/>
      </w:pPr>
      <w:r>
        <w:rPr>
          <w:b/>
          <w:bCs/>
          <w:color w:val="064E3B"/>
        </w:rPr>
        <w:t xml:space="preserve">Execution model + trigger (sequential or event-driven, and why):   </w:t>
      </w:r>
    </w:p>
    <w:p>
      <w:pPr>
        <w:pBdr>
          <w:bottom w:val="single" w:color="999999" w:sz="6" w:space="6"/>
        </w:pBdr>
        <w:spacing w:after="180" w:before="30"/>
      </w:pPr>
      <w:r>
        <w:rPr>
          <w:sz w:val="18"/>
          <w:szCs w:val="18"/>
        </w:rPr>
        <w:t xml:space="preserve"/>
      </w:r>
    </w:p>
    <w:p>
      <w:pPr>
        <w:spacing w:after="40" w:line="276"/>
      </w:pPr>
      <w:r>
        <w:rPr>
          <w:b/>
          <w:bCs/>
          <w:color w:val="064E3B"/>
        </w:rPr>
        <w:t xml:space="preserve">Prior-state layer (enrichment):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In a rhythm game, a streaming server delivers each week's new song data to the game. During play, the player taps falling notes on the touchscreen; hits make the phone flash the note, buzz briefly, and raise a combo multiplier that makes later notes worth more. Two players tapping identical patterns can end with different scores if one started the song with a 'streak bonus' from yesterday.</w:t>
      </w:r>
    </w:p>
    <w:p>
      <w:pPr>
        <w:spacing w:after="40" w:line="276"/>
      </w:pPr>
      <w:r>
        <w:rPr>
          <w:b/>
          <w:bCs/>
          <w:color w:val="064E3B"/>
        </w:rPr>
        <w:t xml:space="preserve">Inputs and outputs traced (source, form, destination):   </w:t>
      </w:r>
    </w:p>
    <w:p>
      <w:pPr>
        <w:pBdr>
          <w:bottom w:val="single" w:color="999999" w:sz="6" w:space="6"/>
        </w:pBdr>
        <w:spacing w:after="180" w:before="30"/>
      </w:pPr>
      <w:r>
        <w:rPr>
          <w:sz w:val="18"/>
          <w:szCs w:val="18"/>
        </w:rPr>
        <w:t xml:space="preserve"/>
      </w:r>
    </w:p>
    <w:p>
      <w:pPr>
        <w:spacing w:after="40" w:line="276"/>
      </w:pPr>
      <w:r>
        <w:rPr>
          <w:b/>
          <w:bCs/>
          <w:color w:val="064E3B"/>
        </w:rPr>
        <w:t xml:space="preserve">Execution model + trigger (sequential or event-driven, and why):   </w:t>
      </w:r>
    </w:p>
    <w:p>
      <w:pPr>
        <w:pBdr>
          <w:bottom w:val="single" w:color="999999" w:sz="6" w:space="6"/>
        </w:pBdr>
        <w:spacing w:after="180" w:before="30"/>
      </w:pPr>
      <w:r>
        <w:rPr>
          <w:sz w:val="18"/>
          <w:szCs w:val="18"/>
        </w:rPr>
        <w:t xml:space="preserve"/>
      </w:r>
    </w:p>
    <w:p>
      <w:pPr>
        <w:spacing w:after="40" w:line="276"/>
      </w:pPr>
      <w:r>
        <w:rPr>
          <w:b/>
          <w:bCs/>
          <w:color w:val="064E3B"/>
        </w:rPr>
        <w:t xml:space="preserve">Prior-state layer (enrichment):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Exercise 2 • 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qlifuml7qcccpku4t-oao" Type="http://schemas.openxmlformats.org/officeDocument/2006/relationships/hyperlink" Target="https://www.apcsexamprep.com/pages/ap-csp-topic-1-2-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1.2</dc:title>
  <dc:creator>AP CS Exam Prep</dc:creator>
  <dc:description>AP CS Exam Prep</dc:description>
  <cp:lastModifiedBy>Un-named</cp:lastModifiedBy>
  <cp:revision>1</cp:revision>
  <dcterms:created xsi:type="dcterms:W3CDTF">2026-07-20T17:02:44.848Z</dcterms:created>
  <dcterms:modified xsi:type="dcterms:W3CDTF">2026-07-20T17:02:44.849Z</dcterms:modified>
</cp:coreProperties>
</file>

<file path=docProps/custom.xml><?xml version="1.0" encoding="utf-8"?>
<Properties xmlns="http://schemas.openxmlformats.org/officeDocument/2006/custom-properties" xmlns:vt="http://schemas.openxmlformats.org/officeDocument/2006/docPropsVTypes"/>
</file>