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1.3 • Day 2 of 2</w:t>
      </w:r>
    </w:p>
    <w:p>
      <w:pPr>
        <w:spacing w:after="60"/>
      </w:pPr>
      <w:r>
        <w:rPr>
          <w:b/>
          <w:bCs/>
          <w:color w:val="064E3B"/>
          <w:sz w:val="40"/>
          <w:szCs w:val="40"/>
        </w:rPr>
        <w:t xml:space="preserve">The Note You Leave for Future You</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Describe the purpose of a code segment or program by writing documentation — and explain why comments never affect how a program runs (LO CRD-2.G)</w:t>
      </w:r>
    </w:p>
    <w:p>
      <w:pPr>
        <w:pStyle w:val="ListParagraph"/>
        <w:numPr>
          <w:ilvl w:val="0"/>
          <w:numId w:val="2"/>
        </w:numPr>
        <w:spacing w:after="50" w:line="268"/>
      </w:pPr>
      <w:r>
        <w:t xml:space="preserve">Acknowledge code segments used from other sources correctly — origin or author's name, in the program documentation (LO CRD-2.H)</w:t>
      </w:r>
    </w:p>
    <w:p>
      <w:pPr>
        <w:pStyle w:val="Heading2"/>
      </w:pPr>
      <w:r>
        <w:t xml:space="preserve">Bell ringer</w:t>
      </w:r>
    </w:p>
    <w:p>
      <w:pPr>
        <w:spacing w:after="80" w:line="276"/>
      </w:pPr>
      <w:r>
        <w:t xml:space="preserve">The June mystery, solved by you: in June you wrote a 300-line program — your best ever. In September you open it and find variables named x, temp2, and stuff, no notes of any kind, and you cannot follow your own logic. Every line still runs perfectly.</w:t>
      </w:r>
    </w:p>
    <w:p>
      <w:pPr>
        <w:spacing w:after="80" w:line="276"/>
      </w:pPr>
      <w:r>
        <w:rPr>
          <w:i/>
          <w:iCs/>
          <w:color w:val="555555"/>
        </w:rPr>
        <w:t xml:space="preserve">Write 3–4 sentences: what exactly went wrong, if nothing is broken? Then list three specific things June-you could have left behind that would rescue September-you.</w:t>
      </w:r>
    </w:p>
    <w:p>
      <w:pPr>
        <w:pStyle w:val="Heading2"/>
      </w:pPr>
      <w:r>
        <w:t xml:space="preserve">01. Documentation: Writing for Humans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Program documentation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Comment</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Document Throughout — Not at the End</w:t>
      </w:r>
    </w:p>
    <w:p>
      <w:pPr>
        <w:pStyle w:val="ListParagraph"/>
        <w:numPr>
          <w:ilvl w:val="0"/>
          <w:numId w:val="2"/>
        </w:numPr>
        <w:spacing w:after="50" w:line="268"/>
      </w:pPr>
      <w:r>
        <w:t xml:space="preserve">Programmers should document a program </w:t>
      </w:r>
      <w:r>
        <w:rPr>
          <w:u w:val="single"/>
        </w:rPr>
        <w:t xml:space="preserve">                              </w:t>
      </w:r>
      <w:r>
        <w:t xml:space="preserve"> its development.</w:t>
      </w:r>
    </w:p>
    <w:p>
      <w:pPr>
        <w:pStyle w:val="ListParagraph"/>
        <w:numPr>
          <w:ilvl w:val="0"/>
          <w:numId w:val="2"/>
        </w:numPr>
        <w:spacing w:after="50" w:line="268"/>
      </w:pPr>
      <w:r>
        <w:t xml:space="preserve">Documentation pays off later: it helps whoever maintains the program keep it </w:t>
      </w:r>
      <w:r>
        <w:rPr>
          <w:u w:val="single"/>
        </w:rPr>
        <w:t xml:space="preserve">                              </w:t>
      </w:r>
      <w:r>
        <w:t xml:space="preserve">.</w:t>
      </w:r>
    </w:p>
    <w:p>
      <w:pPr>
        <w:pStyle w:val="ListParagraph"/>
        <w:numPr>
          <w:ilvl w:val="0"/>
          <w:numId w:val="2"/>
        </w:numPr>
        <w:spacing w:after="50" w:line="268"/>
      </w:pPr>
      <w:r>
        <w:t xml:space="preserve">When an environment doesn't support comments,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“Comments Slow the Program Down”</w:t>
            </w:r>
          </w:p>
          <w:p>
            <w:pPr>
              <w:spacing w:after="80" w:line="276"/>
            </w:pPr>
            <w:r>
              <w:rPr>
                <w:b/>
                <w:bCs/>
              </w:rPr>
              <w:t xml:space="preserve">Myth: </w:t>
            </w:r>
            <w:r>
              <w:t xml:space="preserve">Comments are extra lines the computer has to wade through, so a heavily commented program runs slower — serious programmers strip comments to make code fast.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Using the word 'documentation,' explain precisely what June-you failed to do — and name the TWO audiences every program has.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teammate wants to delete all comments before submission 'to speed the program up.' In two sentences, explain what will and won't change, citing what comments are for.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Your little cousin's block-based coding app has no comment feature. Give two other methods their team could use to document the program — and explain why 'no comments possible' doesn't mean 'no documentation needed.'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p>
      <w:pPr>
        <w:pStyle w:val="Heading2"/>
      </w:pPr>
      <w:r>
        <w:t xml:space="preserve">02. Credit Where Code Is Due</w:t>
      </w:r>
    </w:p>
    <w:p>
      <w:pPr>
        <w:pStyle w:val="Heading3"/>
      </w:pPr>
      <w:r>
        <w:t xml:space="preserve">What Needs Credit vs. What Credit Requires</w:t>
      </w:r>
    </w:p>
    <w:p>
      <w:pPr>
        <w:spacing w:after="80" w:line="276"/>
      </w:pPr>
      <w:r>
        <w:rPr>
          <w:b/>
          <w:bCs/>
          <w:color w:val="065F46"/>
        </w:rPr>
        <w:t xml:space="preserve">What must be acknowledged</w:t>
      </w:r>
    </w:p>
    <w:p>
      <w:pPr>
        <w:spacing w:after="80" w:line="276"/>
      </w:pPr>
      <w:r>
        <w:rPr>
          <w:b/>
          <w:bCs/>
          <w:color w:val="065F46"/>
        </w:rPr>
        <w:t xml:space="preserve">What the credit requires</w:t>
      </w:r>
    </w:p>
    <w:p>
      <w:pPr>
        <w:pStyle w:val="ListParagraph"/>
        <w:numPr>
          <w:ilvl w:val="0"/>
          <w:numId w:val="2"/>
        </w:numPr>
        <w:spacing w:after="50" w:line="268"/>
      </w:pPr>
      <w:r>
        <w:t xml:space="preserve">You must acknowledge any code segment that was </w:t>
      </w:r>
      <w:r>
        <w:rPr>
          <w:u w:val="single"/>
        </w:rPr>
        <w:t xml:space="preserve">                              </w:t>
      </w:r>
      <w:r>
        <w:t xml:space="preserve">.</w:t>
      </w:r>
    </w:p>
    <w:p>
      <w:pPr>
        <w:pStyle w:val="ListParagraph"/>
        <w:numPr>
          <w:ilvl w:val="0"/>
          <w:numId w:val="2"/>
        </w:numPr>
        <w:spacing w:after="50" w:line="268"/>
      </w:pPr>
      <w:r>
        <w:t xml:space="preserve">A sufficient acknowledgement must state </w:t>
      </w:r>
      <w:r>
        <w:rPr>
          <w:u w:val="single"/>
        </w:rPr>
        <w:t xml:space="preserve">                              </w:t>
      </w:r>
      <w:r>
        <w:t xml:space="preserve">.</w:t>
      </w:r>
    </w:p>
    <w:p>
      <w:pPr>
        <w:pStyle w:val="ListParagraph"/>
        <w:numPr>
          <w:ilvl w:val="0"/>
          <w:numId w:val="2"/>
        </w:numPr>
        <w:spacing w:after="50" w:line="268"/>
      </w:pPr>
      <w:r>
        <w:t xml:space="preserve">Renaming variables in borrowed code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Sufficient acknowledgement = IN the documentation + origin or author's name. Both parts, every time — 'I changed it a little' is not a third option.</w:t>
            </w:r>
          </w:p>
        </w:tc>
      </w:tr>
    </w:tbl>
    <w:p>
      <w:pPr>
        <w:pStyle w:val="Heading3"/>
      </w:pPr>
      <w:r>
        <w:t xml:space="preserve">The Create PT Rule: Credit or Zero</w:t>
      </w:r>
    </w:p>
    <w:p>
      <w:pPr>
        <w:pStyle w:val="ListParagraph"/>
        <w:numPr>
          <w:ilvl w:val="0"/>
          <w:numId w:val="2"/>
        </w:numPr>
        <w:spacing w:after="50" w:line="268"/>
      </w:pPr>
      <w:r>
        <w:t xml:space="preserve">On the Create PT, uncredited use of others' work or generative AI = </w:t>
      </w:r>
      <w:r>
        <w:rPr>
          <w:u w:val="single"/>
        </w:rPr>
        <w:t xml:space="preserve">                              </w:t>
      </w:r>
      <w:r>
        <w:t xml:space="preserve">.</w:t>
      </w:r>
    </w:p>
    <w:p>
      <w:pPr>
        <w:pStyle w:val="ListParagraph"/>
        <w:numPr>
          <w:ilvl w:val="0"/>
          <w:numId w:val="2"/>
        </w:numPr>
        <w:spacing w:after="50" w:line="268"/>
      </w:pPr>
      <w:r>
        <w:t xml:space="preserve">Generative AI is permitted as a supplementary resource, but its code must be </w:t>
      </w:r>
      <w:r>
        <w:rPr>
          <w:u w:val="single"/>
        </w:rPr>
        <w:t xml:space="preserve">                              </w:t>
      </w:r>
      <w:r>
        <w:t xml:space="preserve">.</w:t>
      </w:r>
    </w:p>
    <w:p>
      <w:pPr>
        <w:pStyle w:val="ListParagraph"/>
        <w:numPr>
          <w:ilvl w:val="0"/>
          <w:numId w:val="2"/>
        </w:numPr>
        <w:spacing w:after="50" w:line="268"/>
      </w:pPr>
      <w:r>
        <w:t xml:space="preserve">The habit that makes credit automatic: write the acknowledgement </w:t>
      </w:r>
      <w:r>
        <w:rPr>
          <w:u w:val="single"/>
        </w:rPr>
        <w:t xml:space="preserve">                              </w:t>
      </w:r>
      <w:r>
        <w:t xml:space="preserve">.</w:t>
      </w:r>
    </w:p>
    <w:p>
      <w:pPr>
        <w:pStyle w:val="Heading3"/>
      </w:pPr>
      <w:r>
        <w:t xml:space="preserve">Is the Credit Enough?</w:t>
      </w:r>
    </w:p>
    <w:p>
      <w:pPr>
        <w:spacing w:after="80" w:line="276"/>
      </w:pPr>
      <w:r>
        <w:t xml:space="preserve">Four borrowed-code scenarios, one standard: credit in the documentation, naming the origin or author.</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Scenario</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Acknowledgement given</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Sufficient? Why / why not</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Your program is built on starter code the teacher gave the whole class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comment at the top: 'Built on the class starter project provided by the teacher'</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SUFFICIENT — the origin is named, in the program documentation</w:t>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You adapt a 10-line code segment from an online API tutorial</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None — 'I rewrote the variable names, so it's basically mine now'</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generative AI tool writes your sorting procedure for the Create PT</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comment naming the AI tool as the source — and you can explain how the procedure works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friend sends you a working code segment and you paste it in</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You thank the friend in a text message that night</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State the two things a sufficient acknowledgement requires, per the CED — the place it lives and the content it includes.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'The Create PT allows AI now, so I can just have it write my procedures.' What TWO obligations did they skip, and what does each one cost?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Your partner wrote half the procedures in your shared program. Nothing was 'copied' from anywhere. Does anything need acknowledging? Exact trigger.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1.3 page.</w:t>
      </w:r>
    </w:p>
    <w:p>
      <w:pPr>
        <w:pStyle w:val="Heading2"/>
      </w:pPr>
      <w:r>
        <w:t xml:space="preserve">Enrichment (deep-dive)</w:t>
      </w:r>
    </w:p>
    <w:p>
      <w:pPr>
        <w:pStyle w:val="Heading3"/>
      </w:pPr>
      <w:r>
        <w:t xml:space="preserve">Deep Dive: How the Pros Document</w:t>
      </w:r>
    </w:p>
    <w:p>
      <w:pPr>
        <w:spacing w:after="80" w:line="276"/>
      </w:pPr>
      <w:r>
        <w:rPr>
          <w:b/>
          <w:bCs/>
          <w:color w:val="065F46"/>
        </w:rPr>
        <w:t xml:space="preserve">Inside the code</w:t>
      </w:r>
    </w:p>
    <w:p>
      <w:pPr>
        <w:spacing w:after="80" w:line="276"/>
      </w:pPr>
      <w:r>
        <w:rPr>
          <w:b/>
          <w:bCs/>
          <w:color w:val="065F46"/>
        </w:rPr>
        <w:t xml:space="preserve">Around the code</w:t>
      </w:r>
    </w:p>
    <w:p>
      <w:pPr>
        <w:pStyle w:val="ListParagraph"/>
        <w:numPr>
          <w:ilvl w:val="0"/>
          <w:numId w:val="2"/>
        </w:numPr>
        <w:spacing w:after="50" w:line="268"/>
      </w:pPr>
      <w:r>
        <w:t xml:space="preserve">Two documentation layers at real companies: inside the code (comments, docstrings, names) and </w:t>
      </w:r>
      <w:r>
        <w:rPr>
          <w:u w:val="single"/>
        </w:rPr>
        <w:t xml:space="preserve">                              </w:t>
      </w:r>
      <w:r>
        <w:t xml:space="preserve">.</w:t>
      </w:r>
    </w:p>
    <w:p>
      <w:pPr>
        <w:pStyle w:val="ListParagraph"/>
        <w:numPr>
          <w:ilvl w:val="0"/>
          <w:numId w:val="2"/>
        </w:numPr>
        <w:spacing w:after="50" w:line="268"/>
      </w:pPr>
      <w:r>
        <w:t xml:space="preserve">Commit messages quietly satisfy the documentation definition because they record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Deep-dive connection: says documentation describes function AND how it was developed — commit messages are literally that second half, automated.</w:t>
            </w:r>
          </w:p>
        </w:tc>
      </w:tr>
    </w:tbl>
    <w:p>
      <w:pPr>
        <w:pStyle w:val="Heading2"/>
      </w:pPr>
      <w:r>
        <w:t xml:space="preserve">Common AP Traps</w:t>
      </w:r>
    </w:p>
    <w:p>
      <w:pPr>
        <w:spacing w:after="80" w:line="276"/>
      </w:pPr>
      <w:r>
        <w:rPr>
          <w:b/>
          <w:bCs/>
        </w:rPr>
        <w:t xml:space="preserve">Iterative vs. incremental swap — in your own words:</w:t>
      </w:r>
    </w:p>
    <w:p>
      <w:pPr>
        <w:pBdr>
          <w:bottom w:val="single" w:color="999999" w:sz="6" w:space="4"/>
        </w:pBdr>
        <w:spacing w:after="60" w:before="24"/>
      </w:pPr>
      <w:r>
        <w:rPr>
          <w:sz w:val="18"/>
          <w:szCs w:val="18"/>
        </w:rPr>
        <w:t xml:space="preserve"/>
      </w:r>
    </w:p>
    <w:p>
      <w:pPr>
        <w:spacing w:after="80" w:line="276"/>
      </w:pPr>
      <w:r>
        <w:rPr>
          <w:b/>
          <w:bCs/>
        </w:rPr>
        <w:t xml:space="preserve">Specification ← requirements — in your own words:</w:t>
      </w:r>
    </w:p>
    <w:p>
      <w:pPr>
        <w:pBdr>
          <w:bottom w:val="single" w:color="999999" w:sz="6" w:space="4"/>
        </w:pBdr>
        <w:spacing w:after="60" w:before="24"/>
      </w:pPr>
      <w:r>
        <w:rPr>
          <w:sz w:val="18"/>
          <w:szCs w:val="18"/>
        </w:rPr>
        <w:t xml:space="preserve"/>
      </w:r>
    </w:p>
    <w:p>
      <w:pPr>
        <w:spacing w:after="80" w:line="276"/>
      </w:pPr>
      <w:r>
        <w:rPr>
          <w:b/>
          <w:bCs/>
        </w:rPr>
        <w:t xml:space="preserve">The acknowledgement bar — in your own words:</w:t>
      </w:r>
    </w:p>
    <w:p>
      <w:pPr>
        <w:pBdr>
          <w:bottom w:val="single" w:color="999999" w:sz="6" w:space="4"/>
        </w:pBdr>
        <w:spacing w:after="60" w:before="24"/>
      </w:pPr>
      <w:r>
        <w:rPr>
          <w:sz w:val="18"/>
          <w:szCs w:val="18"/>
        </w:rPr>
        <w:t xml:space="preserve"/>
      </w:r>
    </w:p>
    <w:p>
      <w:pPr>
        <w:pStyle w:val="Heading2"/>
      </w:pPr>
      <w:r>
        <w:t xml:space="preserve">Program Design and Development, in One Slide</w:t>
      </w:r>
    </w:p>
    <w:p>
      <w:pPr>
        <w:pStyle w:val="ListParagraph"/>
        <w:numPr>
          <w:ilvl w:val="0"/>
          <w:numId w:val="2"/>
        </w:numPr>
        <w:spacing w:after="50" w:line="268"/>
      </w:pPr>
      <w:r>
        <w:t xml:space="preserve">Development processes: ordered-and-intentional or exploratory; four common phases — investigating and reflecting, designing, prototyping, testing</w:t>
      </w:r>
    </w:p>
    <w:p>
      <w:pPr>
        <w:pStyle w:val="ListParagraph"/>
        <w:numPr>
          <w:ilvl w:val="0"/>
          <w:numId w:val="2"/>
        </w:numPr>
        <w:spacing w:after="50" w:line="268"/>
      </w:pPr>
      <w:r>
        <w:t xml:space="preserve">Iterative = loops (refine, revise, revisit phases); incremental = pieces (verify each before adding to the whole)</w:t>
      </w:r>
    </w:p>
    <w:p>
      <w:pPr>
        <w:pStyle w:val="ListParagraph"/>
        <w:numPr>
          <w:ilvl w:val="0"/>
          <w:numId w:val="2"/>
        </w:numPr>
        <w:spacing w:after="50" w:line="268"/>
      </w:pPr>
      <w:r>
        <w:t xml:space="preserve">Design pipeline: investigation (surveys, user testing, interviews, direct observations) → requirements → specification defines them → design phase outlines how</w:t>
      </w:r>
    </w:p>
    <w:p>
      <w:pPr>
        <w:pStyle w:val="ListParagraph"/>
        <w:numPr>
          <w:ilvl w:val="0"/>
          <w:numId w:val="2"/>
        </w:numPr>
        <w:spacing w:after="50" w:line="268"/>
      </w:pPr>
      <w:r>
        <w:t xml:space="preserve">Documentation describes function and development; comments are for people and never affect execution; document THROUGHOUT — even where comments aren't supported</w:t>
      </w:r>
    </w:p>
    <w:p>
      <w:pPr>
        <w:pStyle w:val="ListParagraph"/>
        <w:numPr>
          <w:ilvl w:val="0"/>
          <w:numId w:val="2"/>
        </w:numPr>
        <w:spacing w:after="50" w:line="268"/>
      </w:pPr>
      <w:r>
        <w:t xml:space="preserve">Credit borrowed code in the documentation with origin or author's name — on the Create PT, uncredited work or AI = score of 0</w:t>
      </w:r>
    </w:p>
    <w:p>
      <w:pPr>
        <w:spacing w:after="80" w:line="276"/>
      </w:pPr>
      <w:r>
        <w:rPr>
          <w:b/>
          <w:bCs/>
          <w:color w:val="064E3B"/>
        </w:rPr>
        <w:t xml:space="preserve">Exit check — I can…</w:t>
      </w:r>
    </w:p>
    <w:p>
      <w:pPr>
        <w:pStyle w:val="ListParagraph"/>
        <w:numPr>
          <w:ilvl w:val="0"/>
          <w:numId w:val="2"/>
        </w:numPr>
        <w:spacing w:after="50" w:line="268"/>
      </w:pPr>
      <w:r>
        <w:t xml:space="preserve">☐  run a development process and tell iterative from incremental (LO CRD-2.E)</w:t>
      </w:r>
    </w:p>
    <w:p>
      <w:pPr>
        <w:pStyle w:val="ListParagraph"/>
        <w:numPr>
          <w:ilvl w:val="0"/>
          <w:numId w:val="2"/>
        </w:numPr>
        <w:spacing w:after="50" w:line="268"/>
      </w:pPr>
      <w:r>
        <w:t xml:space="preserve">☐  trace investigation → requirements → specification → design (LO CRD-2.F)</w:t>
      </w:r>
    </w:p>
    <w:p>
      <w:pPr>
        <w:pStyle w:val="ListParagraph"/>
        <w:numPr>
          <w:ilvl w:val="0"/>
          <w:numId w:val="2"/>
        </w:numPr>
        <w:spacing w:after="50" w:line="268"/>
      </w:pPr>
      <w:r>
        <w:t xml:space="preserve">☐  write documentation that helps the next person — including future me (LO CRD-2.G)</w:t>
      </w:r>
    </w:p>
    <w:p>
      <w:pPr>
        <w:pStyle w:val="ListParagraph"/>
        <w:numPr>
          <w:ilvl w:val="0"/>
          <w:numId w:val="2"/>
        </w:numPr>
        <w:spacing w:after="50" w:line="268"/>
      </w:pPr>
      <w:r>
        <w:t xml:space="preserve">☐  credit borrowed and AI code the way the Create PT requires (LO CRD-2.H)</w:t>
      </w:r>
    </w:p>
    <w:p>
      <w:pPr>
        <w:spacing w:after="80" w:line="276"/>
      </w:pPr>
      <w:r>
        <w:rPr>
          <w:b/>
          <w:bCs/>
          <w:color w:val="065F46"/>
        </w:rPr>
        <w:t xml:space="preserve">Next: </w:t>
      </w:r>
      <w:r>
        <w:t xml:space="preserve">Topic 1.4, Identifying and Correcting Errors: what testing actually catches — syntax, run-time, logic, and overflow — and how to hunt each one.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Guided Notes • 1.3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1.3 Day 2</dc:title>
  <dc:creator>AP CS Exam Prep</dc:creator>
  <dc:description>AP CS Exam Prep</dc:description>
  <cp:lastModifiedBy>Un-named</cp:lastModifiedBy>
  <cp:revision>1</cp:revision>
  <dcterms:created xsi:type="dcterms:W3CDTF">2026-07-20T17:02:48.318Z</dcterms:created>
  <dcterms:modified xsi:type="dcterms:W3CDTF">2026-07-20T17:02:48.318Z</dcterms:modified>
</cp:coreProperties>
</file>

<file path=docProps/custom.xml><?xml version="1.0" encoding="utf-8"?>
<Properties xmlns="http://schemas.openxmlformats.org/officeDocument/2006/custom-properties" xmlns:vt="http://schemas.openxmlformats.org/officeDocument/2006/docPropsVTypes"/>
</file>