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2.3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Numbers Are Talking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information that can be extracted from data — trends, connections, and problems to address — and explain why a correlation alone never establishes causation (LO DAT-2.A)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information that can be extracted from metadata, and explain why changes to metadata never change the primary data (LO DAT-2.B)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(fictional) slice of our class's music-streaming survey: Ava — 412 streams, 6.1 hrs sleep, grade 88. Ben — 95 streams, 8.4 hrs, grade 91. Cam — 388 streams, 6.0 hrs, grade 74. Dee — 120 streams, 8.1 hrs, grade 90. Eli — 401 streams, 6.3 hrs, grade 79.</w:t>
      </w:r>
    </w:p>
    <w:p>
      <w:pPr>
        <w:spacing w:after="80" w:line="276"/>
      </w:pPr>
      <w:r>
        <w:rPr>
          <w:i/>
          <w:iCs/>
          <w:color w:val="555555"/>
        </w:rPr>
        <w:t xml:space="preserve">Write two lists: (1) claims this table SUPPORTS, and (2) claims it CANNOT prove. Does heavy streaming cause less sleep? How would you find out for sure?</w:t>
      </w:r>
    </w:p>
    <w:p>
      <w:pPr>
        <w:pStyle w:val="Heading2"/>
      </w:pPr>
      <w:r>
        <w:t xml:space="preserve">01. From Data to Information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Information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Correlation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Causal relationship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What You Can Claim — and When You Can't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Data provide opportunities for identifying trends, making connections, and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correlation found in data does not necessarily indicate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single source can't support a conclusion, it may be necessary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Data Proves It Caused It”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two variables rise and fall together in a dataset, one of them must be causing the other.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Source vs. Combined Sources</w:t>
      </w:r>
    </w:p>
    <w:p>
      <w:pPr>
        <w:spacing w:after="80" w:line="276"/>
      </w:pPr>
      <w:r>
        <w:rPr>
          <w:b/>
          <w:bCs/>
          <w:color w:val="065F46"/>
        </w:rPr>
        <w:t xml:space="preserve">A single source</w:t>
      </w:r>
    </w:p>
    <w:p>
      <w:pPr>
        <w:spacing w:after="80" w:line="276"/>
      </w:pPr>
      <w:r>
        <w:rPr>
          <w:b/>
          <w:bCs/>
          <w:color w:val="065F46"/>
        </w:rPr>
        <w:t xml:space="preserve">Combined sources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Often, a single source does not contain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Combining data from a variety of sources lets you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When a stem says one dataset 'is not enough to conclude,' the credited move is combining it with a DIFFERENT source — not collecting more of the same.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Using the bell-ringer table: write one piece of INFORMATION the raw numbers genuinely support, and name the data it was extracted from.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headline reads: 'Study finds students who stream more music get lower grades — streaming hurts GPA.' Which part is correlation, which part is the leap, and what additional research would be needed?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principal wants to know WHY streaming spiked in May, but the app export alone can't say. Name a second source to combine with it, and state the conclusion the combination could support.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2.3 page.</w:t>
      </w:r>
    </w:p>
    <w:p>
      <w:pPr>
        <w:pStyle w:val="Heading2"/>
      </w:pPr>
      <w:r>
        <w:t xml:space="preserve">02. Metadata: Data About Data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Metadata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Primary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What Metadata Is For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Metadata are used for finding, </w:t>
      </w:r>
      <w:r>
        <w:rPr>
          <w:u w:val="single"/>
        </w:rPr>
        <w:t xml:space="preserve">                              </w:t>
      </w:r>
      <w:r>
        <w:t xml:space="preserve">, and managing information.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Metadata increase the effective use of data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you edit or delete a photo's metadata, the photo itself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Data or Metadata?</w:t>
      </w:r>
    </w:p>
    <w:p>
      <w:pPr>
        <w:spacing w:after="80" w:line="276"/>
      </w:pPr>
      <w:r>
        <w:t xml:space="preserve">Five items from one phone. Classify each: is it the primary data, or metadata describing it?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Item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Data or metadata?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How you can tell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pixels of a vacation photo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IS the content — the thing itself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photo's date taken and file size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 ABOUT the photo, not the picture itself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audio of a song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Primary data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content you actually hear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song's artist, length, and date added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Describes the song — lets the app find, sort, and organize it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delete the photo's location tag — the picture is now...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Changes and deletions to metadata do not change the primary data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song file's metadata lists artist, length, and date added. In two sentences, explain the difference between the song's primary data and its metadata.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remove the location tag from a photo before posting it. A classmate worries the picture is now damaged. Correct them, citing what changes to metadata do to primary data.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music app instantly builds a 'Most played this month' playlist. Which metadata makes that possible, and which job — finding, organizing, or managing — is it doing?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2.3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2.3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2.3 Day 1</dc:title>
  <dc:creator>AP CS Exam Prep</dc:creator>
  <dc:description>AP CS Exam Prep</dc:description>
  <cp:lastModifiedBy>Un-named</cp:lastModifiedBy>
  <cp:revision>1</cp:revision>
  <dcterms:created xsi:type="dcterms:W3CDTF">2026-07-20T17:03:04.500Z</dcterms:created>
  <dcterms:modified xsi:type="dcterms:W3CDTF">2026-07-20T17:03:04.501Z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