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Exercise 2 • Lesson 3.12</w:t>
      </w:r>
    </w:p>
    <w:p>
      <w:pPr>
        <w:spacing w:after="60"/>
      </w:pPr>
      <w:r>
        <w:rPr>
          <w:b/>
          <w:bCs/>
          <w:color w:val="064E3B"/>
          <w:sz w:val="40"/>
          <w:szCs w:val="40"/>
        </w:rPr>
        <w:t xml:space="preserve">Effect or Value?</w:t>
      </w:r>
    </w:p>
    <w:p>
      <w:pPr>
        <w:pBdr>
          <w:bottom w:val="single" w:color="E8A020" w:sz="10" w:space="4"/>
        </w:pBdr>
        <w:spacing w:after="160"/>
      </w:pPr>
      <w:r>
        <w:rPr>
          <w:color w:val="333333"/>
          <w:sz w:val="24"/>
          <w:szCs w:val="24"/>
        </w:rPr>
        <w:t xml:space="preserve"/>
      </w:r>
    </w:p>
    <w:p>
      <w:pPr>
        <w:spacing w:after="80" w:line="276"/>
      </w:pPr>
      <w:r>
        <w:rPr>
          <w:color w:val="555555"/>
        </w:rPr>
        <w:t xml:space="preserve">Name: __________________________   Period: ______   Date: __________</w:t>
      </w:r>
    </w:p>
    <w:p>
      <w:pPr>
        <w:spacing w:after="80" w:line="276"/>
      </w:pPr>
      <w:r>
        <w:rPr>
          <w:b/>
          <w:bCs/>
          <w:color w:val="065F46"/>
        </w:rPr>
        <w:t xml:space="preserve">25 minutes  •  5 calls - decide what each produces and what the program can reuse</w:t>
      </w:r>
    </w:p>
    <w:p>
      <w:pPr>
        <w:spacing w:after="80" w:line="276"/>
      </w:pPr>
      <w:r>
        <w:rPr>
          <w:i/>
          <w:iCs/>
          <w:color w:val="555555"/>
        </w:rPr>
        <w:t xml:space="preserve">Also available online (auto-graded): </w:t>
      </w:r>
      <w:hyperlink w:history="1" r:id="rId7ojttkgf-xrr3dw4sczgg">
        <w:r>
          <w:rPr>
            <w:color w:val="065F46"/>
            <w:u w:val="single"/>
          </w:rPr>
          <w:t xml:space="preserve">apcsexamprep.com/pages/ap-csp-topic-3-12-exercise-2</w:t>
        </w:r>
      </w:hyperlink>
    </w:p>
    <w:p>
      <w:pPr>
        <w:spacing w:after="80" w:line="276"/>
      </w:pPr>
      <w:r>
        <w:t xml:space="preserve">You are reviewing a snack-bar program that uses procedures. For each call, decide whether it produces an EFFECT (it DISPLAYs something on screen and hands nothing back) or a VALUE (it RETURNs something the program can capture and reuse), state exactly what ends up on screen, and say whether the program still has a value to use afterward. The calls that trip people up are the ones that LOOK like they produce a usable answer but only display it. Vague answers like 'it just prints the number' score zero.</w:t>
      </w:r>
    </w:p>
    <w:p>
      <w:pPr>
        <w:spacing w:after="80" w:line="276"/>
      </w:pPr>
      <w:r>
        <w:rPr>
          <w:b/>
          <w:bCs/>
        </w:rPr>
        <w:t xml:space="preserve">CB Standard (required): effect or value + what appears on screen + whether a value is available to reuse afterward, for all 5 calls. Enrichment (optional): note a subtler flow-of-control or return-value consideration (EK AAP-3.A.4, A.6–A.8).</w:t>
      </w:r>
    </w:p>
    <w:p>
      <w:pPr>
        <w:pStyle w:val="Heading2"/>
      </w:pPr>
      <w:r>
        <w:t xml:space="preserve">Three-Step Method - use for every call</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2800"/>
        <w:gridCol w:w="7080"/>
      </w:tblGrid>
      <w:tr>
        <w:trPr>
          <w:tblHeader/>
        </w:trPr>
        <w:tc>
          <w:tcPr>
            <w:tcW w:type="dxa" w:w="28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Step</w:t>
            </w:r>
          </w:p>
        </w:tc>
        <w:tc>
          <w:tcPr>
            <w:tcW w:type="dxa" w:w="70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to do</w:t>
            </w:r>
          </w:p>
        </w:tc>
      </w:tr>
      <w:tr>
        <w:tc>
          <w:tcPr>
            <w:tcW w:type="dxa" w:w="28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Step 1 - Effect or value?</w:t>
            </w:r>
          </w:p>
        </w:tc>
        <w:tc>
          <w:tcPr>
            <w:tcW w:type="dxa" w:w="70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Does the procedure DISPLAY (an effect on screen) or RETURN (a value handed back)? A call captured with result ← procName(...) is being used for its returned value; a bare call is being used for its effect.</w:t>
            </w:r>
          </w:p>
        </w:tc>
      </w:tr>
      <w:tr>
        <w:tc>
          <w:tcPr>
            <w:tcW w:type="dxa" w:w="28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Step 2 - What appears on screen?</w:t>
            </w:r>
          </w:p>
        </w:tc>
        <w:tc>
          <w:tcPr>
            <w:tcW w:type="dxa" w:w="70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Trace the flow of control into the procedure and back. Write the exact output, remembering DISPLAY adds a space after every value, and that a RETURN with no DISPLAY shows nothing.</w:t>
            </w:r>
          </w:p>
        </w:tc>
      </w:tr>
      <w:tr>
        <w:tc>
          <w:tcPr>
            <w:tcW w:type="dxa" w:w="28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Step 3 - Can the program still use it?</w:t>
            </w:r>
          </w:p>
        </w:tc>
        <w:tc>
          <w:tcPr>
            <w:tcW w:type="dxa" w:w="70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Ask the one-question test: after this line, does the program still HAVE the value? A captured RETURN: yes. A plain DISPLAY: no — it was shown, not stored (EK AAP-3.A.6 vs. A.7).</w:t>
            </w:r>
          </w:p>
        </w:tc>
      </w:tr>
    </w:tbl>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Enrichment — beyond CB-required content</w:t>
            </w:r>
          </w:p>
          <w:p>
            <w:pPr>
              <w:spacing w:after="80" w:line="276"/>
            </w:pPr>
            <w:r>
              <w:t xml:space="preserve">Enrichment (subtler flow/return judgment): The result-versus-effect line (LO AAP-3.A part b) is where most points are won or lost. A procedure can DISPLAY and RETURN, DISPLAY only, or RETURN only — and each behaves differently at the call site. Watch for RETURN ending a procedure early (statements after it never run), and for INPUT() as a procedure whose returned value you must capture just like any other. When you finish, move to the Topic 3.12 coding page to call procedures and use their return values for real.</w:t>
            </w:r>
          </w:p>
        </w:tc>
      </w:tr>
    </w:tbl>
    <w:p>
      <w:pPr>
        <w:pStyle w:val="Heading3"/>
      </w:pPr>
      <w:r>
        <w:t xml:space="preserve">Scenario 1     Foundational</w:t>
      </w:r>
    </w:p>
    <w:p>
      <w:pPr>
        <w:spacing w:after="80" w:line="276"/>
      </w:pPr>
      <w:r>
        <w:t xml:space="preserve">PROCEDURE showItem(item, price) runs DISPLAY(item) then DISPLAY(price). The program runs the bare call showItem("Soda", 2).</w:t>
      </w:r>
    </w:p>
    <w:p>
      <w:pPr>
        <w:spacing w:after="40" w:line="276"/>
      </w:pPr>
      <w:r>
        <w:rPr>
          <w:b/>
          <w:bCs/>
          <w:color w:val="064E3B"/>
        </w:rPr>
        <w:t xml:space="preserve">Effect or value (does it DISPLAY or RETURN):   </w:t>
      </w:r>
    </w:p>
    <w:p>
      <w:pPr>
        <w:pBdr>
          <w:bottom w:val="single" w:color="999999" w:sz="6" w:space="6"/>
        </w:pBdr>
        <w:spacing w:after="180" w:before="30"/>
      </w:pPr>
      <w:r>
        <w:rPr>
          <w:sz w:val="18"/>
          <w:szCs w:val="18"/>
        </w:rPr>
        <w:t xml:space="preserve"/>
      </w:r>
    </w:p>
    <w:p>
      <w:pPr>
        <w:spacing w:after="40" w:line="276"/>
      </w:pPr>
      <w:r>
        <w:rPr>
          <w:b/>
          <w:bCs/>
          <w:color w:val="064E3B"/>
        </w:rPr>
        <w:t xml:space="preserve">Exactly what appears on screen: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a subtler flow-of-control or return consideration:   </w:t>
      </w:r>
    </w:p>
    <w:p>
      <w:pPr>
        <w:pBdr>
          <w:bottom w:val="single" w:color="999999" w:sz="6" w:space="6"/>
        </w:pBdr>
        <w:spacing w:after="180" w:before="30"/>
      </w:pPr>
      <w:r>
        <w:rPr>
          <w:sz w:val="18"/>
          <w:szCs w:val="18"/>
        </w:rPr>
        <w:t xml:space="preserve"/>
      </w:r>
    </w:p>
    <w:p>
      <w:pPr>
        <w:pStyle w:val="Heading3"/>
      </w:pPr>
      <w:r>
        <w:t xml:space="preserve">Scenario 2     Core</w:t>
      </w:r>
    </w:p>
    <w:p>
      <w:pPr>
        <w:spacing w:after="80" w:line="276"/>
      </w:pPr>
      <w:r>
        <w:t xml:space="preserve">PROCEDURE costFor(count) runs RETURN(count * 3). The program runs total ← costFor(4).</w:t>
      </w:r>
    </w:p>
    <w:p>
      <w:pPr>
        <w:spacing w:after="40" w:line="276"/>
      </w:pPr>
      <w:r>
        <w:rPr>
          <w:b/>
          <w:bCs/>
          <w:color w:val="064E3B"/>
        </w:rPr>
        <w:t xml:space="preserve">Effect or value (does it DISPLAY or RETURN):   </w:t>
      </w:r>
    </w:p>
    <w:p>
      <w:pPr>
        <w:pBdr>
          <w:bottom w:val="single" w:color="999999" w:sz="6" w:space="6"/>
        </w:pBdr>
        <w:spacing w:after="180" w:before="30"/>
      </w:pPr>
      <w:r>
        <w:rPr>
          <w:sz w:val="18"/>
          <w:szCs w:val="18"/>
        </w:rPr>
        <w:t xml:space="preserve"/>
      </w:r>
    </w:p>
    <w:p>
      <w:pPr>
        <w:spacing w:after="40" w:line="276"/>
      </w:pPr>
      <w:r>
        <w:rPr>
          <w:b/>
          <w:bCs/>
          <w:color w:val="064E3B"/>
        </w:rPr>
        <w:t xml:space="preserve">Exactly what appears on screen: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a subtler flow-of-control or return consideration:   </w:t>
      </w:r>
    </w:p>
    <w:p>
      <w:pPr>
        <w:pBdr>
          <w:bottom w:val="single" w:color="999999" w:sz="6" w:space="6"/>
        </w:pBdr>
        <w:spacing w:after="180" w:before="30"/>
      </w:pPr>
      <w:r>
        <w:rPr>
          <w:sz w:val="18"/>
          <w:szCs w:val="18"/>
        </w:rPr>
        <w:t xml:space="preserve"/>
      </w:r>
    </w:p>
    <w:p>
      <w:pPr>
        <w:pStyle w:val="Heading3"/>
      </w:pPr>
      <w:r>
        <w:t xml:space="preserve">Scenario 3     Core</w:t>
      </w:r>
    </w:p>
    <w:p>
      <w:pPr>
        <w:spacing w:after="80" w:line="276"/>
      </w:pPr>
      <w:r>
        <w:t xml:space="preserve">Using the same costFor(count) that runs RETURN(count * 3), the program runs the bare line DISPLAY(costFor(4)).</w:t>
      </w:r>
    </w:p>
    <w:p>
      <w:pPr>
        <w:spacing w:after="40" w:line="276"/>
      </w:pPr>
      <w:r>
        <w:rPr>
          <w:b/>
          <w:bCs/>
          <w:color w:val="064E3B"/>
        </w:rPr>
        <w:t xml:space="preserve">Effect or value (does it DISPLAY or RETURN):   </w:t>
      </w:r>
    </w:p>
    <w:p>
      <w:pPr>
        <w:pBdr>
          <w:bottom w:val="single" w:color="999999" w:sz="6" w:space="6"/>
        </w:pBdr>
        <w:spacing w:after="180" w:before="30"/>
      </w:pPr>
      <w:r>
        <w:rPr>
          <w:sz w:val="18"/>
          <w:szCs w:val="18"/>
        </w:rPr>
        <w:t xml:space="preserve"/>
      </w:r>
    </w:p>
    <w:p>
      <w:pPr>
        <w:spacing w:after="40" w:line="276"/>
      </w:pPr>
      <w:r>
        <w:rPr>
          <w:b/>
          <w:bCs/>
          <w:color w:val="064E3B"/>
        </w:rPr>
        <w:t xml:space="preserve">Exactly what appears on screen: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a subtler flow-of-control or return consideration:   </w:t>
      </w:r>
    </w:p>
    <w:p>
      <w:pPr>
        <w:pBdr>
          <w:bottom w:val="single" w:color="999999" w:sz="6" w:space="6"/>
        </w:pBdr>
        <w:spacing w:after="180" w:before="30"/>
      </w:pPr>
      <w:r>
        <w:rPr>
          <w:sz w:val="18"/>
          <w:szCs w:val="18"/>
        </w:rPr>
        <w:t xml:space="preserve"/>
      </w:r>
    </w:p>
    <w:p>
      <w:pPr>
        <w:pStyle w:val="Heading3"/>
      </w:pPr>
      <w:r>
        <w:t xml:space="preserve">Scenario 4     Challenge</w:t>
      </w:r>
    </w:p>
    <w:p>
      <w:pPr>
        <w:spacing w:after="80" w:line="276"/>
      </w:pPr>
      <w:r>
        <w:t xml:space="preserve">The program runs count ← INPUT(), and the user types 5. Then it runs total ← costFor(count), where costFor(count) runs RETURN(count * 3).</w:t>
      </w:r>
    </w:p>
    <w:p>
      <w:pPr>
        <w:spacing w:after="40" w:line="276"/>
      </w:pPr>
      <w:r>
        <w:rPr>
          <w:b/>
          <w:bCs/>
          <w:color w:val="064E3B"/>
        </w:rPr>
        <w:t xml:space="preserve">Effect or value (does it DISPLAY or RETURN):   </w:t>
      </w:r>
    </w:p>
    <w:p>
      <w:pPr>
        <w:pBdr>
          <w:bottom w:val="single" w:color="999999" w:sz="6" w:space="6"/>
        </w:pBdr>
        <w:spacing w:after="180" w:before="30"/>
      </w:pPr>
      <w:r>
        <w:rPr>
          <w:sz w:val="18"/>
          <w:szCs w:val="18"/>
        </w:rPr>
        <w:t xml:space="preserve"/>
      </w:r>
    </w:p>
    <w:p>
      <w:pPr>
        <w:spacing w:after="40" w:line="276"/>
      </w:pPr>
      <w:r>
        <w:rPr>
          <w:b/>
          <w:bCs/>
          <w:color w:val="064E3B"/>
        </w:rPr>
        <w:t xml:space="preserve">Exactly what appears on screen: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a subtler flow-of-control or return consideration:   </w:t>
      </w:r>
    </w:p>
    <w:p>
      <w:pPr>
        <w:pBdr>
          <w:bottom w:val="single" w:color="999999" w:sz="6" w:space="6"/>
        </w:pBdr>
        <w:spacing w:after="180" w:before="30"/>
      </w:pPr>
      <w:r>
        <w:rPr>
          <w:sz w:val="18"/>
          <w:szCs w:val="18"/>
        </w:rPr>
        <w:t xml:space="preserve"/>
      </w:r>
    </w:p>
    <w:p>
      <w:pPr>
        <w:pStyle w:val="Heading3"/>
      </w:pPr>
      <w:r>
        <w:t xml:space="preserve">Scenario 5     Challenge</w:t>
      </w:r>
    </w:p>
    <w:p>
      <w:pPr>
        <w:spacing w:after="80" w:line="276"/>
      </w:pPr>
      <w:r>
        <w:t xml:space="preserve">PROCEDURE mystery(count) runs RETURN(count * 3) and then, on the line after the RETURN, DISPLAY("done"). The program runs x ← mystery(2).</w:t>
      </w:r>
    </w:p>
    <w:p>
      <w:pPr>
        <w:spacing w:after="40" w:line="276"/>
      </w:pPr>
      <w:r>
        <w:rPr>
          <w:b/>
          <w:bCs/>
          <w:color w:val="064E3B"/>
        </w:rPr>
        <w:t xml:space="preserve">Effect or value (does it DISPLAY or RETURN):   </w:t>
      </w:r>
    </w:p>
    <w:p>
      <w:pPr>
        <w:pBdr>
          <w:bottom w:val="single" w:color="999999" w:sz="6" w:space="6"/>
        </w:pBdr>
        <w:spacing w:after="180" w:before="30"/>
      </w:pPr>
      <w:r>
        <w:rPr>
          <w:sz w:val="18"/>
          <w:szCs w:val="18"/>
        </w:rPr>
        <w:t xml:space="preserve"/>
      </w:r>
    </w:p>
    <w:p>
      <w:pPr>
        <w:spacing w:after="40" w:line="276"/>
      </w:pPr>
      <w:r>
        <w:rPr>
          <w:b/>
          <w:bCs/>
          <w:color w:val="064E3B"/>
        </w:rPr>
        <w:t xml:space="preserve">Exactly what appears on screen: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a subtler flow-of-control or return consideration:   </w:t>
      </w:r>
    </w:p>
    <w:p>
      <w:pPr>
        <w:pBdr>
          <w:bottom w:val="single" w:color="999999" w:sz="6" w:space="6"/>
        </w:pBdr>
        <w:spacing w:after="180" w:before="30"/>
      </w:pPr>
      <w:r>
        <w:rPr>
          <w:sz w:val="18"/>
          <w:szCs w:val="18"/>
        </w:rP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3: Algorithms and Programming</w:t>
    </w:r>
    <w:r>
      <w:rPr>
        <w:color w:val="555555"/>
        <w:sz w:val="16"/>
        <w:szCs w:val="16"/>
      </w:rPr>
      <w:t xml:space="preserve">	Exercise 2 • 3.12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7ojttkgf-xrr3dw4sczgg" Type="http://schemas.openxmlformats.org/officeDocument/2006/relationships/hyperlink" Target="https://www.apcsexamprep.com/pages/ap-csp-topic-3-12-exercise-2"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2 • 3.12</dc:title>
  <dc:creator>AP CS Exam Prep</dc:creator>
  <dc:description>AP CS Exam Prep</dc:description>
  <cp:lastModifiedBy>Un-named</cp:lastModifiedBy>
  <cp:revision>1</cp:revision>
  <dcterms:created xsi:type="dcterms:W3CDTF">2026-07-20T17:04:09.310Z</dcterms:created>
  <dcterms:modified xsi:type="dcterms:W3CDTF">2026-07-20T17:04:09.310Z</dcterms:modified>
</cp:coreProperties>
</file>

<file path=docProps/custom.xml><?xml version="1.0" encoding="utf-8"?>
<Properties xmlns="http://schemas.openxmlformats.org/officeDocument/2006/custom-properties" xmlns:vt="http://schemas.openxmlformats.org/officeDocument/2006/docPropsVTypes"/>
</file>