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b/>
          <w:bCs/>
          <w:caps/>
          <w:color w:val="065F46"/>
          <w:sz w:val="20"/>
          <w:szCs w:val="20"/>
        </w:rPr>
        <w:t xml:space="preserve">Guided Notes • Lesson 3.6 • Day 2 of 2</w:t>
      </w:r>
    </w:p>
    <w:p>
      <w:pPr>
        <w:spacing w:after="60"/>
      </w:pPr>
      <w:r>
        <w:rPr>
          <w:b/>
          <w:bCs/>
          <w:color w:val="064E3B"/>
          <w:sz w:val="40"/>
          <w:szCs w:val="40"/>
        </w:rPr>
        <w:t xml:space="preserve">The Two-Way Fork</w:t>
      </w:r>
    </w:p>
    <w:p>
      <w:pPr>
        <w:pBdr>
          <w:bottom w:val="single" w:color="E8A020" w:sz="10" w:space="4"/>
        </w:pBdr>
        <w:spacing w:after="160"/>
      </w:pPr>
      <w:r>
        <w:rPr>
          <w:color w:val="333333"/>
          <w:sz w:val="24"/>
          <w:szCs w:val="24"/>
        </w:rPr>
        <w:t xml:space="preserve">Name: __________________________   Period: ______   Date: __________</w:t>
      </w:r>
    </w:p>
    <w:p>
      <w:pPr>
        <w:pStyle w:val="Heading2"/>
      </w:pPr>
      <w:r>
        <w:t xml:space="preserve">Today’s objectives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Write an IF-ELSE statement in exam pseudocode so that exactly one of two blocks runs, depending on the condition (LO AAP-2.H)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Determine the result of an IF or IF-ELSE by evaluating the condition first, then tracing which branch executes (LO AAP-2.H)</w:t>
      </w:r>
    </w:p>
    <w:p>
      <w:pPr>
        <w:pStyle w:val="Heading2"/>
      </w:pPr>
      <w:r>
        <w:t xml:space="preserve">Bell ringer</w:t>
      </w:r>
    </w:p>
    <w:p>
      <w:pPr>
        <w:spacing w:after="80" w:line="276"/>
      </w:pPr>
      <w:r>
        <w:t xml:space="preserve">Yesterday's teaser, now decide it. The program runs: score ← 55, then IF(score ≥ 60){ DISPLAY("Pass") } ELSE { DISPLAY("Retake") }. Three classmates predict the output will be Pass, Retake, and 'both Pass and Retake.'</w:t>
      </w:r>
    </w:p>
    <w:p>
      <w:pPr>
        <w:spacing w:after="80" w:line="276"/>
      </w:pPr>
      <w:r>
        <w:rPr>
          <w:i/>
          <w:iCs/>
          <w:color w:val="555555"/>
        </w:rPr>
        <w:t xml:space="preserve">Who is right, and exactly why? Write down the value of the condition score ≥ 60 first, then the single branch that runs. Name the mistake each wrong classmate made.</w:t>
      </w:r>
    </w:p>
    <w:p>
      <w:pPr>
        <w:pStyle w:val="Heading2"/>
      </w:pPr>
      <w:r>
        <w:t xml:space="preserve">01. Adding ELSE — The Two-Way Fork</w:t>
      </w:r>
    </w:p>
    <w:p>
      <w:pPr>
        <w:pStyle w:val="Heading3"/>
      </w:pPr>
      <w:r>
        <w:t xml:space="preserve">IF-ELSE: Exactly One Branch Runs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In an IF-ELSE, the second block runs whenever the condition is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On any single pass of an IF-ELSE, the number of blocks that execute is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ELSE does not test its own condition; it runs for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Heading3"/>
      </w:pPr>
      <w:r>
        <w:t xml:space="preserve">The Second Block Runs on False</w:t>
      </w:r>
    </w:p>
    <w:p>
      <w:pPr>
        <w:spacing w:after="80" w:line="276"/>
      </w:pPr>
      <w:r>
        <w:rPr>
          <w:i/>
          <w:iCs/>
          <w:color w:val="555555"/>
        </w:rPr>
        <w:t xml:space="preserve">height is 44, so height ≥ 48 is false and the ELSE block runs.</w:t>
      </w:r>
    </w:p>
    <w:p>
      <w:pPr>
        <w:spacing w:after="80" w:line="276"/>
      </w:pPr>
      <w:r>
        <w:rPr>
          <w:b/>
          <w:bCs/>
          <w:color w:val="065F46"/>
        </w:rPr>
        <w:t xml:space="preserve">AP Pseudocode (exam):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height ← 44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IF(height ≥ 48)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{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  DISPLAY("Board the ride")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}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ELSE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{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  DISPLAY("Grow a bit more")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}</w:t>
      </w:r>
    </w:p>
    <w:p>
      <w:pPr>
        <w:spacing w:after="80" w:line="276"/>
      </w:pPr>
      <w:r>
        <w:rPr>
          <w:b/>
          <w:bCs/>
          <w:color w:val="065F46"/>
        </w:rPr>
        <w:t xml:space="preserve">Python (runnable):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height = 44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if height &gt;= 48: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    print("Board the ride")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else: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    print("Grow a bit more")</w:t>
      </w:r>
    </w:p>
    <w:p>
      <w:pPr>
        <w:spacing w:after="80" w:line="276"/>
      </w:pPr>
      <w:r>
        <w:rPr>
          <w:b/>
          <w:bCs/>
        </w:rPr>
        <w:t xml:space="preserve">Output: </w:t>
      </w:r>
      <w:r>
        <w:rPr>
          <w:rFonts w:ascii="Courier New" w:cs="Courier New" w:eastAsia="Courier New" w:hAnsi="Courier New"/>
        </w:rPr>
        <w:t xml:space="preserve">Grow a bit more</w:t>
      </w:r>
    </w:p>
    <w:p>
      <w:pPr>
        <w:pStyle w:val="Heading3"/>
      </w:pPr>
      <w:r>
        <w:t xml:space="preserve">IF Alone vs IF-ELSE</w:t>
      </w:r>
    </w:p>
    <w:p>
      <w:pPr>
        <w:spacing w:after="80" w:line="276"/>
      </w:pPr>
      <w:r>
        <w:rPr>
          <w:b/>
          <w:bCs/>
          <w:color w:val="065F46"/>
        </w:rPr>
        <w:t xml:space="preserve">IF alone</w:t>
      </w:r>
    </w:p>
    <w:p>
      <w:pPr>
        <w:spacing w:after="80" w:line="276"/>
      </w:pPr>
      <w:r>
        <w:rPr>
          <w:b/>
          <w:bCs/>
          <w:color w:val="065F46"/>
        </w:rPr>
        <w:t xml:space="preserve">IF-ELSE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A plain IF may run </w:t>
      </w:r>
      <w:r>
        <w:rPr>
          <w:u w:val="single"/>
        </w:rPr>
        <w:t xml:space="preserve">                              </w:t>
      </w:r>
      <w:r>
        <w:t xml:space="preserve"> block(s) on a pass; an IF-ELSE always runs exactly one.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Reach for IF-ELSE instead of a lone IF whenever the false case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tbl>
      <w:tblPr>
        <w:tblW w:type="dxa" w:w="98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880"/>
      </w:tblGrid>
      <w:tr>
        <w:tc>
          <w:tcPr>
            <w:tcW w:type="dxa" w:w="9880"/>
            <w:tcBorders>
              <w:top w:val="single" w:color="E0F2F7" w:sz="1"/>
              <w:left w:val="single" w:color="0E7490" w:sz="18"/>
              <w:bottom w:val="single" w:color="E0F2F7" w:sz="1"/>
              <w:right w:val="single" w:color="E0F2F7" w:sz="1"/>
            </w:tcBorders>
            <w:shd w:fill="E0F2F7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b/>
                <w:bCs/>
                <w:color w:val="0E7490"/>
                <w:sz w:val="22"/>
                <w:szCs w:val="22"/>
              </w:rPr>
              <w:t xml:space="preserve">AP tip</w:t>
            </w:r>
          </w:p>
          <w:p>
            <w:pPr>
              <w:spacing w:after="80" w:line="276"/>
            </w:pPr>
            <w:r>
              <w:t xml:space="preserve">AP TIP: If the question's false case must produce something, a lone IF is a bug — the missing ELSE is a classic exam trap.</w:t>
            </w:r>
          </w:p>
        </w:tc>
      </w:tr>
    </w:tbl>
    <w:p>
      <w:pPr>
        <w:pStyle w:val="Heading2"/>
      </w:pPr>
      <w:r>
        <w:t xml:space="preserve">Stop and think</w:t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Write an IF-ELSE in exam pseudocode that displays "Adult ticket" when age ≥ 18 and "Youth ticket" otherwise. Use the ≥ operator and braces.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Explain in one sentence why your statement can never display both ticket messages on the same run.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Rewrite this plain IF so the false case is handled: IF(balance &lt; 0){ DISPLAY("Overdrawn") }. Add an ELSE that displays "OK", and state which branch runs when balance is 25.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spacing w:after="80" w:line="276"/>
      </w:pPr>
      <w:r>
        <w:rPr>
          <w:i/>
          <w:iCs/>
          <w:color w:val="555555"/>
        </w:rPr>
        <w:t xml:space="preserve">Answer in complete sentences. Then check yourself with the matching CFUs on the Topic 3.6 page.</w:t>
      </w:r>
    </w:p>
    <w:p>
      <w:pPr>
        <w:pStyle w:val="Heading2"/>
      </w:pPr>
      <w:r>
        <w:t xml:space="preserve">02. Determining the Result</w:t>
      </w:r>
    </w:p>
    <w:p>
      <w:pPr>
        <w:pStyle w:val="Heading3"/>
      </w:pPr>
      <w:r>
        <w:t xml:space="preserve">Determining the Result: Which Branch?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The first step in tracing any conditional is to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When the condition is true, the ELSE block is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Boundary inputs are tricky because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Heading3"/>
      </w:pPr>
      <w:r>
        <w:t xml:space="preserve">Same Code, Two Inputs, Two Branches</w:t>
      </w:r>
    </w:p>
    <w:p>
      <w:pPr>
        <w:spacing w:after="80" w:line="276"/>
      </w:pPr>
      <w:r>
        <w:rPr>
          <w:i/>
          <w:iCs/>
          <w:color w:val="555555"/>
        </w:rPr>
        <w:t xml:space="preserve">The only change is temp; the condition's value decides which branch runs.</w:t>
      </w:r>
    </w:p>
    <w:p>
      <w:pPr>
        <w:spacing w:after="80" w:line="276"/>
      </w:pPr>
      <w:r>
        <w:rPr>
          <w:b/>
          <w:bCs/>
          <w:color w:val="065F46"/>
        </w:rPr>
        <w:t xml:space="preserve">AP Pseudocode (exam):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temp ← 70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IF(temp ≥ 65)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{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  DISPLAY("Warm")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}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ELSE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{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  DISPLAY("Cool")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}</w:t>
      </w:r>
    </w:p>
    <w:p>
      <w:pPr>
        <w:spacing w:after="80" w:line="276"/>
      </w:pPr>
      <w:r>
        <w:rPr>
          <w:b/>
          <w:bCs/>
          <w:color w:val="065F46"/>
        </w:rPr>
        <w:t xml:space="preserve">Python (runnable):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temp = 70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if temp &gt;= 65: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    print("Warm")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else: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    print("Cool")</w:t>
      </w:r>
    </w:p>
    <w:p>
      <w:pPr>
        <w:spacing w:after="80" w:line="276"/>
      </w:pPr>
      <w:r>
        <w:rPr>
          <w:b/>
          <w:bCs/>
        </w:rPr>
        <w:t xml:space="preserve">Output: </w:t>
      </w:r>
      <w:r>
        <w:rPr>
          <w:rFonts w:ascii="Courier New" w:cs="Courier New" w:eastAsia="Courier New" w:hAnsi="Courier New"/>
        </w:rPr>
        <w:t xml:space="preserve">Warm</w:t>
      </w:r>
    </w:p>
    <w:p>
      <w:pPr>
        <w:pStyle w:val="Heading3"/>
      </w:pPr>
      <w:r>
        <w:t xml:space="preserve">Trace the Branch, Line by Line</w:t>
      </w:r>
    </w:p>
    <w:p>
      <w:pPr>
        <w:spacing w:after="80" w:line="276"/>
      </w:pPr>
      <w:r>
        <w:t xml:space="preserve">For IF(height ≥ 48){ DISPLAY("Board the ride") } ELSE { DISPLAY("Grow a bit more") }, evaluate the condition for each height, name the branch taken, and give what is displayed.</w:t>
      </w:r>
    </w:p>
    <w:p>
      <w:pPr>
        <w:spacing w:after="80" w:line="276"/>
      </w:pPr>
      <w:r>
        <w:rPr>
          <w:i/>
          <w:iCs/>
          <w:color w:val="555555"/>
        </w:rPr>
        <w:t xml:space="preserve">Complete the empty cells as we work the examples.</w:t>
      </w:r>
    </w:p>
    <w:tbl>
      <w:tblPr>
        <w:tblW w:type="dxa" w:w="98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470"/>
        <w:gridCol w:w="2470"/>
        <w:gridCol w:w="2470"/>
        <w:gridCol w:w="2470"/>
      </w:tblGrid>
      <w:tr>
        <w:trPr>
          <w:tblHeader/>
        </w:trPr>
        <w:tc>
          <w:tcPr>
            <w:tcW w:type="dxa" w:w="2470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height</w:t>
            </w:r>
          </w:p>
        </w:tc>
        <w:tc>
          <w:tcPr>
            <w:tcW w:type="dxa" w:w="2470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height ≥ 48 ?</w:t>
            </w:r>
          </w:p>
        </w:tc>
        <w:tc>
          <w:tcPr>
            <w:tcW w:type="dxa" w:w="2470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Branch taken</w:t>
            </w:r>
          </w:p>
        </w:tc>
        <w:tc>
          <w:tcPr>
            <w:tcW w:type="dxa" w:w="2470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What is displayed</w:t>
            </w:r>
          </w:p>
        </w:tc>
      </w:tr>
      <w:tr>
        <w:tc>
          <w:tcPr>
            <w:tcW w:type="dxa" w:w="247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60</w:t>
            </w:r>
          </w:p>
        </w:tc>
        <w:tc>
          <w:tcPr>
            <w:tcW w:type="dxa" w:w="247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true</w:t>
            </w:r>
          </w:p>
        </w:tc>
        <w:tc>
          <w:tcPr>
            <w:tcW w:type="dxa" w:w="247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IF (first block)</w:t>
            </w:r>
          </w:p>
        </w:tc>
        <w:tc>
          <w:tcPr>
            <w:tcW w:type="dxa" w:w="247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47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48</w:t>
            </w:r>
          </w:p>
        </w:tc>
        <w:tc>
          <w:tcPr>
            <w:tcW w:type="dxa" w:w="247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247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IF (first block)</w:t>
            </w:r>
          </w:p>
        </w:tc>
        <w:tc>
          <w:tcPr>
            <w:tcW w:type="dxa" w:w="247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Board the ride</w:t>
            </w:r>
          </w:p>
        </w:tc>
      </w:tr>
      <w:tr>
        <w:tc>
          <w:tcPr>
            <w:tcW w:type="dxa" w:w="247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47</w:t>
            </w:r>
          </w:p>
        </w:tc>
        <w:tc>
          <w:tcPr>
            <w:tcW w:type="dxa" w:w="247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false</w:t>
            </w:r>
          </w:p>
        </w:tc>
        <w:tc>
          <w:tcPr>
            <w:tcW w:type="dxa" w:w="247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247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Grow a bit more</w:t>
            </w:r>
          </w:p>
        </w:tc>
      </w:tr>
      <w:tr>
        <w:tc>
          <w:tcPr>
            <w:tcW w:type="dxa" w:w="247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30</w:t>
            </w:r>
          </w:p>
        </w:tc>
        <w:tc>
          <w:tcPr>
            <w:tcW w:type="dxa" w:w="247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false</w:t>
            </w:r>
          </w:p>
        </w:tc>
        <w:tc>
          <w:tcPr>
            <w:tcW w:type="dxa" w:w="247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ELSE (second block)</w:t>
            </w:r>
          </w:p>
        </w:tc>
        <w:tc>
          <w:tcPr>
            <w:tcW w:type="dxa" w:w="247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Grow a bit more</w:t>
            </w:r>
          </w:p>
        </w:tc>
      </w:tr>
    </w:tbl>
    <w:tbl>
      <w:tblPr>
        <w:tblW w:type="dxa" w:w="98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880"/>
      </w:tblGrid>
      <w:tr>
        <w:tc>
          <w:tcPr>
            <w:tcW w:type="dxa" w:w="9880"/>
            <w:tcBorders>
              <w:top w:val="single" w:color="FFF4DE" w:sz="1"/>
              <w:left w:val="single" w:color="8A5A00" w:sz="18"/>
              <w:bottom w:val="single" w:color="FFF4DE" w:sz="1"/>
              <w:right w:val="single" w:color="FFF4DE" w:sz="1"/>
            </w:tcBorders>
            <w:shd w:fill="FFF4DE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b/>
                <w:bCs/>
                <w:color w:val="8A5A00"/>
                <w:sz w:val="22"/>
                <w:szCs w:val="22"/>
              </w:rPr>
              <w:t xml:space="preserve">Watch out — “Both Branches of an IF-ELSE Run”</w:t>
            </w:r>
          </w:p>
          <w:p>
            <w:pPr>
              <w:spacing w:after="80" w:line="276"/>
            </w:pPr>
            <w:r>
              <w:rPr>
                <w:b/>
                <w:bCs/>
              </w:rPr>
              <w:t xml:space="preserve">Myth: </w:t>
            </w:r>
            <w:r>
              <w:t xml:space="preserve">In IF(condition){ first block } ELSE { second block }, both blocks execute — or the ELSE runs as a follow-up after the IF.</w:t>
            </w:r>
          </w:p>
          <w:p>
            <w:pPr>
              <w:spacing w:after="80" w:line="276"/>
            </w:pPr>
            <w:r>
              <w:rPr>
                <w:b/>
                <w:bCs/>
              </w:rPr>
              <w:t xml:space="preserve">Explain why this is wrong: </w:t>
            </w:r>
          </w:p>
          <w:p>
            <w:pPr>
              <w:pBdr>
                <w:bottom w:val="single" w:color="999999" w:sz="6" w:space="4"/>
              </w:pBdr>
              <w:spacing w:after="60" w:before="24"/>
            </w:pPr>
            <w:r>
              <w:rPr>
                <w:sz w:val="18"/>
                <w:szCs w:val="18"/>
              </w:rPr>
              <w:t xml:space="preserve"/>
            </w:r>
          </w:p>
          <w:p>
            <w:pPr>
              <w:pBdr>
                <w:bottom w:val="single" w:color="999999" w:sz="6" w:space="4"/>
              </w:pBdr>
              <w:spacing w:after="6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pStyle w:val="Heading2"/>
      </w:pPr>
      <w:r>
        <w:t xml:space="preserve">Stop and think</w:t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Trace: n ← 12, IF(n MOD 2 = 0){ DISPLAY("Even") } ELSE { DISPLAY("Odd") }. Evaluate the condition first, then give the output.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For IF(price ≤ 20){ DISPLAY("Budget") } ELSE { DISPLAY("Premium") }, give the output when price = 20 and when price = 21, and explain what the boundary shows.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A classmate insists the statement in prompt 2 could display both "Budget" and "Premium" for one price. In one sentence, explain why that is impossible.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spacing w:after="80" w:line="276"/>
      </w:pPr>
      <w:r>
        <w:rPr>
          <w:i/>
          <w:iCs/>
          <w:color w:val="555555"/>
        </w:rPr>
        <w:t xml:space="preserve">Show every step. Then check yourself with the matching CFUs on the Topic 3.6 page.</w:t>
      </w:r>
    </w:p>
    <w:p>
      <w:pPr>
        <w:pStyle w:val="Heading2"/>
      </w:pPr>
      <w:r>
        <w:t xml:space="preserve">Common AP Traps</w:t>
      </w:r>
    </w:p>
    <w:p>
      <w:pPr>
        <w:spacing w:after="80" w:line="276"/>
      </w:pPr>
      <w:r>
        <w:rPr>
          <w:b/>
          <w:bCs/>
        </w:rPr>
        <w:t xml:space="preserve">A plain IF does nothing on false — in your own words: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spacing w:after="80" w:line="276"/>
      </w:pPr>
      <w:r>
        <w:rPr>
          <w:b/>
          <w:bCs/>
        </w:rPr>
        <w:t xml:space="preserve">IF-ELSE runs exactly one block — in your own words: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spacing w:after="80" w:line="276"/>
      </w:pPr>
      <w:r>
        <w:rPr>
          <w:b/>
          <w:bCs/>
        </w:rPr>
        <w:t xml:space="preserve">≥ and ≤ include the boundary — in your own words: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Style w:val="Heading2"/>
      </w:pPr>
      <w:r>
        <w:t xml:space="preserve">Conditionals, in One Slide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Selection determines which parts of an algorithm run based on a condition being true or false, and can be expressed with no code — plain language or a flowchart.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A conditional statement changes the sequential flow of control based on a Boolean expression.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IF(condition){ block } runs the block on true and takes NO action on false.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IF(condition){ first block } ELSE { second block } runs exactly one block — the first on true, the second otherwise; trace by evaluating the condition first.</w:t>
      </w:r>
    </w:p>
    <w:p>
      <w:pPr>
        <w:spacing w:after="80" w:line="276"/>
      </w:pPr>
      <w:r>
        <w:rPr>
          <w:b/>
          <w:bCs/>
          <w:color w:val="064E3B"/>
        </w:rPr>
        <w:t xml:space="preserve">Exit check — I can…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☐  express a selection decision without any programming language, naming the condition and both branches (LO AAP-2.G)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☐  write an IF statement and determine its result — block runs on true, no action on false (LO AAP-2.H)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☐  write an IF-ELSE so exactly one of two blocks runs depending on the condition (LO AAP-2.H)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☐  determine the result of any conditional by evaluating the condition first, then tracing the branch (LO AAP-2.H)</w:t>
      </w:r>
    </w:p>
    <w:p>
      <w:pPr>
        <w:spacing w:after="80" w:line="276"/>
      </w:pPr>
      <w:r>
        <w:rPr>
          <w:b/>
          <w:bCs/>
          <w:color w:val="065F46"/>
        </w:rPr>
        <w:t xml:space="preserve">Next: </w:t>
      </w:r>
      <w:r>
        <w:t xml:space="preserve">Topic 3.7, Nested Conditionals: now that one condition can choose a branch, what happens when a conditional lives INSIDE another block — how do you trace decisions within decisions?</w:t>
      </w:r>
    </w:p>
    <w:sectPr>
      <w:headerReference w:type="default" r:id="rId7"/>
      <w:footerReference w:type="default" r:id="rId8"/>
      <w:pgSz w:w="12240" w:h="15840" w:orient="portrait"/>
      <w:pgMar w:top="1180" w:right="1180" w:bottom="1180" w:left="11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tabs>
        <w:tab w:val="right" w:pos="9880"/>
      </w:tabs>
    </w:pPr>
    <w:r>
      <w:rPr>
        <w:color w:val="555555"/>
        <w:sz w:val="16"/>
        <w:szCs w:val="16"/>
      </w:rPr>
      <w:t xml:space="preserve">APCSExamPrep.com  —  Teacher Superpack</w:t>
    </w:r>
    <w:r>
      <w:rPr>
        <w:color w:val="555555"/>
        <w:sz w:val="16"/>
        <w:szCs w:val="16"/>
      </w:rPr>
      <w:t xml:space="preserve">	Page </w:t>
    </w:r>
    <w:r>
      <w:rPr>
        <w:color w:val="555555"/>
        <w:sz w:val="16"/>
        <w:szCs w:val="16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065F46" w:sz="4" w:space="4"/>
      </w:pBdr>
      <w:tabs>
        <w:tab w:val="right" w:pos="9880"/>
      </w:tabs>
      <w:spacing w:after="40"/>
    </w:pPr>
    <w:r>
      <w:rPr>
        <w:b/>
        <w:bCs/>
        <w:color w:val="064E3B"/>
        <w:sz w:val="16"/>
        <w:szCs w:val="16"/>
      </w:rPr>
      <w:t xml:space="preserve">AP Computer Science Principles • Big Idea 3: Algorithms and Programming</w:t>
    </w:r>
    <w:r>
      <w:rPr>
        <w:color w:val="555555"/>
        <w:sz w:val="16"/>
        <w:szCs w:val="16"/>
      </w:rPr>
      <w:t xml:space="preserve">	Guided Notes • 3.6 Day 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600" w:hanging="280"/>
      </w:pPr>
    </w:lvl>
    <w:lvl w:ilvl="1" w15:tentative="1">
      <w:start w:val="1"/>
      <w:numFmt w:val="bullet"/>
      <w:lvlText w:val="◦"/>
      <w:lvlJc w:val="left"/>
      <w:pPr>
        <w:ind w:left="1080" w:hanging="28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600" w:hanging="32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20" w:before="240"/>
      <w:outlineLvl w:val="0"/>
    </w:pPr>
    <w:rPr>
      <w:rFonts w:ascii="Arial" w:cs="Arial" w:eastAsia="Arial" w:hAnsi="Arial"/>
      <w:b/>
      <w:bCs/>
      <w:color w:val="064E3B"/>
      <w:sz w:val="30"/>
      <w:szCs w:val="30"/>
    </w:rPr>
  </w:style>
  <w:style w:type="paragraph" w:styleId="Heading2">
    <w:name w:val="Heading 2"/>
    <w:basedOn w:val="Normal"/>
    <w:next w:val="Normal"/>
    <w:qFormat/>
    <w:pPr>
      <w:pBdr>
        <w:bottom w:val="single" w:color="065F46" w:sz="6" w:space="2"/>
      </w:pBdr>
      <w:spacing w:after="100" w:before="220"/>
      <w:outlineLvl w:val="1"/>
    </w:pPr>
    <w:rPr>
      <w:rFonts w:ascii="Arial" w:cs="Arial" w:eastAsia="Arial" w:hAnsi="Arial"/>
      <w:b/>
      <w:bCs/>
      <w:color w:val="064E3B"/>
      <w:sz w:val="25"/>
      <w:szCs w:val="25"/>
    </w:rPr>
  </w:style>
  <w:style w:type="paragraph" w:styleId="Heading3">
    <w:name w:val="Heading 3"/>
    <w:basedOn w:val="Normal"/>
    <w:next w:val="Normal"/>
    <w:qFormat/>
    <w:pPr>
      <w:spacing w:after="60" w:before="160"/>
      <w:outlineLvl w:val="2"/>
    </w:pPr>
    <w:rPr>
      <w:rFonts w:ascii="Arial" w:cs="Arial" w:eastAsia="Arial" w:hAnsi="Arial"/>
      <w:b/>
      <w:bCs/>
      <w:color w:val="222222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Guided Notes • 3.6 Day 2</dc:title>
  <dc:creator>AP CS Exam Prep</dc:creator>
  <dc:description>AP CS Exam Prep</dc:description>
  <cp:lastModifiedBy>Un-named</cp:lastModifiedBy>
  <cp:revision>1</cp:revision>
  <dcterms:created xsi:type="dcterms:W3CDTF">2026-07-20T17:03:40.279Z</dcterms:created>
  <dcterms:modified xsi:type="dcterms:W3CDTF">2026-07-20T17:03:40.279Z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