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4.3</w:t>
      </w:r>
    </w:p>
    <w:p>
      <w:pPr>
        <w:spacing w:after="60"/>
      </w:pPr>
      <w:r>
        <w:rPr>
          <w:b/>
          <w:bCs/>
          <w:color w:val="064E3B"/>
          <w:sz w:val="40"/>
          <w:szCs w:val="40"/>
        </w:rPr>
        <w:t xml:space="preserve">The Scheduling Consultant</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5 scenarios - classify, compute, defend</w:t>
      </w:r>
    </w:p>
    <w:p>
      <w:pPr>
        <w:spacing w:after="80" w:line="276"/>
      </w:pPr>
      <w:r>
        <w:rPr>
          <w:i/>
          <w:iCs/>
          <w:color w:val="555555"/>
        </w:rPr>
        <w:t xml:space="preserve">Also available online (auto-graded): </w:t>
      </w:r>
      <w:hyperlink w:history="1" r:id="rIde8q6vrn1t_sfzq50t9kvd">
        <w:r>
          <w:rPr>
            <w:color w:val="065F46"/>
            <w:u w:val="single"/>
          </w:rPr>
          <w:t xml:space="preserve">apcsexamprep.com/pages/ap-csp-topic-4-3-exercise-2</w:t>
        </w:r>
      </w:hyperlink>
    </w:p>
    <w:p>
      <w:pPr>
        <w:spacing w:after="80" w:line="276"/>
      </w:pPr>
      <w:r>
        <w:t xml:space="preserve">You are the consultant clients call before they buy hardware. Five scheduling scenarios follow. For each one: identify the computing model in play (sequential, parallel, or distributed) and the sign that gives it away; then do the arithmetic — total times and speedup where numbers are given, or the governing CED rule where they are not — and defend your verdict. Advanced students also tag each scenario with its deeper pattern: ceiling, scaling, or distributed-wins. Vague 'just add more computers' advice scores zero.</w:t>
      </w:r>
    </w:p>
    <w:p>
      <w:pPr>
        <w:spacing w:after="80" w:line="276"/>
      </w:pPr>
      <w:r>
        <w:rPr>
          <w:b/>
          <w:bCs/>
        </w:rPr>
        <w:t xml:space="preserve">CB Standard (required): the model identified with its giveaway sign + the time/speedup arithmetic (or the CED rule) + a defense of the verdict, for all 5 scenarios. Enrichment (optional): also tag the deeper pattern — ceiling (EK CSN-2.B.5), scaling (EK CSN-2.B.2), or distributed-wins (EK CSN-2.B.3–B.4).</w:t>
      </w:r>
    </w:p>
    <w:p>
      <w:pPr>
        <w:pStyle w:val="Heading2"/>
      </w:pPr>
      <w:r>
        <w:t xml:space="preserve">Three-Step Method - use for every scenario</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Anchor your own number or verdict before analyzing. Writing it down first keeps a confident client (or a convincing distractor) from swaying you.</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Find the sequential portion</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Every job hides one: the task that cannot be shared. Circle it — it is paid in full in the parallel time (sequential tasks + longest parallel task), and it caps the speedup forever.</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Compute, then defend</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Show the arithmetic: sequential time = sum of all steps; parallel time = sequential tasks + longest parallel task; speedup = sequential ÷ parallel. Then defend the verdict with the CED rule it rests on — a number without its rule is an incomplete recommendation.</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(pattern tagging): strong consultants file every scenario under one of three deeper patterns. CEILING: the sequential portion caps the gain, so at some point more processors stop meaningfully helping (EK CSN-2.B.1, B.5). SCALING: parallel solutions absorb growing workloads more effectively than sequential ones (EK CSN-2.B.2). DISTRIBUTED-WINS: the problem exceeds a single computer's processing time or storage, so multiple devices are the only play — and they solve big problems faster too (EK CSN-2.B.3–B.4).</w:t>
            </w:r>
          </w:p>
        </w:tc>
      </w:tr>
    </w:tbl>
    <w:p>
      <w:pPr>
        <w:pStyle w:val="Heading3"/>
      </w:pPr>
      <w:r>
        <w:t xml:space="preserve">Scenario 1     Foundational</w:t>
      </w:r>
    </w:p>
    <w:p>
      <w:pPr>
        <w:spacing w:after="80" w:line="276"/>
      </w:pPr>
      <w:r>
        <w:t xml:space="preserve">The yearbook app must export 400 finished pages. On one core, the export runs as a single 20-minute layout pass that must run alone, followed by four batches of 45 minutes each. A student claims the school's 4-core laptop will finish everything in 50 minutes flat ('200 minutes divided by 4 cores'). Rule on the claim.</w:t>
      </w:r>
    </w:p>
    <w:p>
      <w:pPr>
        <w:spacing w:after="40" w:line="276"/>
      </w:pPr>
      <w:r>
        <w:rPr>
          <w:b/>
          <w:bCs/>
          <w:color w:val="064E3B"/>
        </w:rPr>
        <w:t xml:space="preserve">Sign check — the model in play (sequential, parallel, distributed) and its giveaway:   </w:t>
      </w:r>
    </w:p>
    <w:p>
      <w:pPr>
        <w:pBdr>
          <w:bottom w:val="single" w:color="999999" w:sz="6" w:space="6"/>
        </w:pBdr>
        <w:spacing w:after="180" w:before="30"/>
      </w:pPr>
      <w:r>
        <w:rPr>
          <w:sz w:val="18"/>
          <w:szCs w:val="18"/>
        </w:rPr>
        <w:t xml:space="preserve"/>
      </w:r>
    </w:p>
    <w:p>
      <w:pPr>
        <w:spacing w:after="40" w:line="276"/>
      </w:pPr>
      <w:r>
        <w:rPr>
          <w:b/>
          <w:bCs/>
          <w:color w:val="064E3B"/>
        </w:rPr>
        <w:t xml:space="preserve">Mechanism + defense — the arithmetic (times, speedup) or CED rule, and why the verdict holds: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sub-type — ceiling, scaling, or distributed-wins (and why):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biology teacher's phone edits one video using all 8 cores of its chip at once. That evening, the same teacher's citizen-science app joins 2 million other phones overnight, all running one protein-folding program. The teacher calls both setups 'distributed computing.' Rule on the label.</w:t>
      </w:r>
    </w:p>
    <w:p>
      <w:pPr>
        <w:spacing w:after="40" w:line="276"/>
      </w:pPr>
      <w:r>
        <w:rPr>
          <w:b/>
          <w:bCs/>
          <w:color w:val="064E3B"/>
        </w:rPr>
        <w:t xml:space="preserve">Sign check — the model in play (sequential, parallel, distributed) and its giveaway:   </w:t>
      </w:r>
    </w:p>
    <w:p>
      <w:pPr>
        <w:pBdr>
          <w:bottom w:val="single" w:color="999999" w:sz="6" w:space="6"/>
        </w:pBdr>
        <w:spacing w:after="180" w:before="30"/>
      </w:pPr>
      <w:r>
        <w:rPr>
          <w:sz w:val="18"/>
          <w:szCs w:val="18"/>
        </w:rPr>
        <w:t xml:space="preserve"/>
      </w:r>
    </w:p>
    <w:p>
      <w:pPr>
        <w:spacing w:after="40" w:line="276"/>
      </w:pPr>
      <w:r>
        <w:rPr>
          <w:b/>
          <w:bCs/>
          <w:color w:val="064E3B"/>
        </w:rPr>
        <w:t xml:space="preserve">Mechanism + defense — the arithmetic (times, speedup) or CED rule, and why the verdict holds: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sub-type — ceiling, scaling, or distributed-wins (and why):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 robotics team parallelized its vision code: it took 100 seconds sequentially and now takes 60 seconds. Three log entries disagree: one member wrote 'speedup = 40,' another wrote 'speedup ≈ 1.67,' and a third predicted 'the speedup will double as soon as we double the cores.' Rule on all three entries.</w:t>
      </w:r>
    </w:p>
    <w:p>
      <w:pPr>
        <w:spacing w:after="40" w:line="276"/>
      </w:pPr>
      <w:r>
        <w:rPr>
          <w:b/>
          <w:bCs/>
          <w:color w:val="064E3B"/>
        </w:rPr>
        <w:t xml:space="preserve">Sign check — the model in play (sequential, parallel, distributed) and its giveaway:   </w:t>
      </w:r>
    </w:p>
    <w:p>
      <w:pPr>
        <w:pBdr>
          <w:bottom w:val="single" w:color="999999" w:sz="6" w:space="6"/>
        </w:pBdr>
        <w:spacing w:after="180" w:before="30"/>
      </w:pPr>
      <w:r>
        <w:rPr>
          <w:sz w:val="18"/>
          <w:szCs w:val="18"/>
        </w:rPr>
        <w:t xml:space="preserve"/>
      </w:r>
    </w:p>
    <w:p>
      <w:pPr>
        <w:spacing w:after="40" w:line="276"/>
      </w:pPr>
      <w:r>
        <w:rPr>
          <w:b/>
          <w:bCs/>
          <w:color w:val="064E3B"/>
        </w:rPr>
        <w:t xml:space="preserve">Mechanism + defense — the arithmetic (times, speedup) or CED rule, and why the verdict holds: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sub-type — ceiling, scaling, or distributed-wins (and why):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vendor pitches a game studio: 'Your build takes 30 seconds of setup that can't be split, then 60 seconds of compiling that splits perfectly across cores. Buy our 64-core box and your builds run 64 times faster.' Price the pitch honestly: what does the 64-core box actually deliver?</w:t>
      </w:r>
    </w:p>
    <w:p>
      <w:pPr>
        <w:spacing w:after="40" w:line="276"/>
      </w:pPr>
      <w:r>
        <w:rPr>
          <w:b/>
          <w:bCs/>
          <w:color w:val="064E3B"/>
        </w:rPr>
        <w:t xml:space="preserve">Sign check — the model in play (sequential, parallel, distributed) and its giveaway:   </w:t>
      </w:r>
    </w:p>
    <w:p>
      <w:pPr>
        <w:pBdr>
          <w:bottom w:val="single" w:color="999999" w:sz="6" w:space="6"/>
        </w:pBdr>
        <w:spacing w:after="180" w:before="30"/>
      </w:pPr>
      <w:r>
        <w:rPr>
          <w:sz w:val="18"/>
          <w:szCs w:val="18"/>
        </w:rPr>
        <w:t xml:space="preserve"/>
      </w:r>
    </w:p>
    <w:p>
      <w:pPr>
        <w:spacing w:after="40" w:line="276"/>
      </w:pPr>
      <w:r>
        <w:rPr>
          <w:b/>
          <w:bCs/>
          <w:color w:val="064E3B"/>
        </w:rPr>
        <w:t xml:space="preserve">Mechanism + defense — the arithmetic (times, speedup) or CED rule, and why the verdict holds: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sub-type — ceiling, scaling, or distributed-wins (and why):   </w:t>
      </w:r>
    </w:p>
    <w:p>
      <w:pPr>
        <w:pBdr>
          <w:bottom w:val="single" w:color="999999" w:sz="6" w:space="6"/>
        </w:pBdr>
        <w:spacing w:after="180" w:before="30"/>
      </w:pPr>
      <w:r>
        <w:rPr>
          <w:sz w:val="18"/>
          <w:szCs w:val="18"/>
        </w:rPr>
        <w:t xml:space="preserve"/>
      </w:r>
    </w:p>
    <w:p>
      <w:pPr>
        <w:pStyle w:val="Heading3"/>
      </w:pPr>
      <w:r>
        <w:t xml:space="preserve">Scenario 5     Challenge</w:t>
      </w:r>
    </w:p>
    <w:p>
      <w:pPr>
        <w:spacing w:after="80" w:line="276"/>
      </w:pPr>
      <w:r>
        <w:t xml:space="preserve">A genomics nonprofit holds 2 petabytes of DNA readings. No single computer it could ever buy will store the dataset, and the best single machine would need roughly 80 years to process it. The board is split between 'wait a few years for a bigger computer' and 'redesign the analysis to run across thousands of machines.' Advise the board.</w:t>
      </w:r>
    </w:p>
    <w:p>
      <w:pPr>
        <w:spacing w:after="40" w:line="276"/>
      </w:pPr>
      <w:r>
        <w:rPr>
          <w:b/>
          <w:bCs/>
          <w:color w:val="064E3B"/>
        </w:rPr>
        <w:t xml:space="preserve">Sign check — the model in play (sequential, parallel, distributed) and its giveaway:   </w:t>
      </w:r>
    </w:p>
    <w:p>
      <w:pPr>
        <w:pBdr>
          <w:bottom w:val="single" w:color="999999" w:sz="6" w:space="6"/>
        </w:pBdr>
        <w:spacing w:after="180" w:before="30"/>
      </w:pPr>
      <w:r>
        <w:rPr>
          <w:sz w:val="18"/>
          <w:szCs w:val="18"/>
        </w:rPr>
        <w:t xml:space="preserve"/>
      </w:r>
    </w:p>
    <w:p>
      <w:pPr>
        <w:spacing w:after="40" w:line="276"/>
      </w:pPr>
      <w:r>
        <w:rPr>
          <w:b/>
          <w:bCs/>
          <w:color w:val="064E3B"/>
        </w:rPr>
        <w:t xml:space="preserve">Mechanism + defense — the arithmetic (times, speedup) or CED rule, and why the verdict holds: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sub-type — ceiling, scaling, or distributed-wins (and why):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4: Computer Systems and Networks</w:t>
    </w:r>
    <w:r>
      <w:rPr>
        <w:color w:val="555555"/>
        <w:sz w:val="16"/>
        <w:szCs w:val="16"/>
      </w:rPr>
      <w:t xml:space="preserve">	Exercise 2 • 4.3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e8q6vrn1t_sfzq50t9kvd" Type="http://schemas.openxmlformats.org/officeDocument/2006/relationships/hyperlink" Target="https://www.apcsexamprep.com/pages/ap-csp-topic-4-3-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4.3</dc:title>
  <dc:creator>AP CS Exam Prep</dc:creator>
  <dc:description>AP CS Exam Prep</dc:description>
  <cp:lastModifiedBy>Un-named</cp:lastModifiedBy>
  <cp:revision>1</cp:revision>
  <dcterms:created xsi:type="dcterms:W3CDTF">2026-07-20T17:04:46.659Z</dcterms:created>
  <dcterms:modified xsi:type="dcterms:W3CDTF">2026-07-20T17:04:46.659Z</dcterms:modified>
</cp:coreProperties>
</file>

<file path=docProps/custom.xml><?xml version="1.0" encoding="utf-8"?>
<Properties xmlns="http://schemas.openxmlformats.org/officeDocument/2006/custom-properties" xmlns:vt="http://schemas.openxmlformats.org/officeDocument/2006/docPropsVTypes"/>
</file>