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Beyond the Blueprint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computing innovation can have an impact beyond its intended purpose (LO IOC-1.B)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responsible programmers can — and cannot — do about unintended uses at scale (LO IOC-1.B)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In 1989, Tim Berners-Lee built the World Wide Web so physicists could share research papers quickly and easily.</w:t>
      </w:r>
    </w:p>
    <w:p>
      <w:pPr>
        <w:spacing w:after="80" w:line="276"/>
      </w:pPr>
      <w:r>
        <w:rPr>
          <w:i/>
          <w:iCs/>
          <w:color w:val="555555"/>
        </w:rPr>
        <w:t xml:space="preserve">List 4 things the Web does today that its inventor never planned. Circle the one that would surprise him most, and note who it helps — and who it hurts.</w:t>
      </w:r>
    </w:p>
    <w:p>
      <w:pPr>
        <w:pStyle w:val="Heading2"/>
      </w:pPr>
      <w:r>
        <w:t xml:space="preserve">01. Uses Beyond Intent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Intended purpose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Targeted advertising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Machine learning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mining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Rapid sharing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Three Innovations, Two Stories</w:t>
      </w:r>
    </w:p>
    <w:p>
      <w:pPr>
        <w:spacing w:after="80" w:line="276"/>
      </w:pPr>
      <w:r>
        <w:t xml:space="preserve">The CED names three innovations whose real story outgrew the plan. For each: what was intended, and what happened beyond it?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Innovation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Intended purpose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Beyond the intent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World Wide Web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Rapid, easy exchange of information within the scientific community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Targeted advertising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Misused at individual AND aggregate levels — profiling and manipulation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Machine learning &amp; data mining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Enable innovation in medicine, business, and science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Scale Changes the Story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Harmful impact isn't only personal — it can land 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lose control of impacts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Scale converts a tiny flaw into a crisis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02. Responsibility and Its Limits</w:t>
      </w:r>
    </w:p>
    <w:p>
      <w:pPr>
        <w:pStyle w:val="Heading3"/>
      </w:pPr>
      <w:r>
        <w:t xml:space="preserve">Responsible, Not All-Knowing</w:t>
      </w:r>
    </w:p>
    <w:p>
      <w:pPr>
        <w:spacing w:after="80" w:line="276"/>
      </w:pPr>
      <w:r>
        <w:rPr>
          <w:b/>
          <w:bCs/>
          <w:color w:val="065F46"/>
        </w:rPr>
        <w:t xml:space="preserve">What responsible programmers DO</w:t>
      </w:r>
    </w:p>
    <w:p>
      <w:pPr>
        <w:spacing w:after="80" w:line="276"/>
      </w:pPr>
      <w:r>
        <w:rPr>
          <w:b/>
          <w:bCs/>
          <w:color w:val="065F46"/>
        </w:rPr>
        <w:t xml:space="preserve">What NO programmer can do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responsibility standard is </w:t>
      </w:r>
      <w:r>
        <w:rPr>
          <w:u w:val="single"/>
        </w:rPr>
        <w:t xml:space="preserve">                              </w:t>
      </w:r>
      <w:r>
        <w:t xml:space="preserve">, not perfection.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Complete foresight fails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After launch, responsibility continues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An option claiming a programmer “considered every possible use” — or should have — is wrong. The standard is effort, not omniscience.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“Responsible Programmers Catch Every Misuse”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 team is truly responsible, it will find every possible misuse before launch — any harm that slips through proves the programmers were careless.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GPS — Missiles to Meal Delivery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GPS shows that an innovation's biggest uses can come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One-field infrastructure becomes many-field infrastructure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Choose a computing innovation to investigate and state its intended purpose in one sentence — what did its creators build it to do?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Identify the data it consumes or produces, and one way that data is — or could be — used beyond the original intent.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Describe one beneficial and one harmful effect. Is either a single effect that different people judge differently?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one unintended use its programmers could reasonably have considered — and one nobody could have foreseen.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Draft complete-sentence answers — they become the outline of your Investigation #3 write-up. Then check yourself with the matching CFUs on the Topic 5.1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One effect, two verdicts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“Considered every use” = wrong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Harm isn't only personal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Beneficial &amp; Harmful,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People create innovations; tasks reorganize around them; creativity spreads to other fields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every effect is anticipated, and one effect can be beneficial AND harmful — different people, or the same person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Web, targeted advertising, and machine learning all outgrew their intended purposes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Harm can hit society, the economy, or culture — and rapid sharing at scale moves impacts beyond the programmer's control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Responsible programmers try to consider unintended uses; considering them ALL is impossible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one effect of an innovation can be both beneficial and harmful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innovations change tasks and spark other fields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an innovation's impact can go beyond its intended purpose (LO IOC-1.B)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responsible programmers can — and cannot — foresee (LO IOC-1.B)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5.2, The Digital Divide: computing changed everything — but who actually gets access, and what happens to the people who don't?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5.1 Day 2</dc:title>
  <dc:creator>AP CS Exam Prep</dc:creator>
  <dc:description>AP CS Exam Prep</dc:description>
  <cp:lastModifiedBy>Un-named</cp:lastModifiedBy>
  <cp:revision>1</cp:revision>
  <dcterms:created xsi:type="dcterms:W3CDTF">2026-07-20T17:04:50.032Z</dcterms:created>
  <dcterms:modified xsi:type="dcterms:W3CDTF">2026-07-20T17:04:50.032Z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